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22" w:rsidRDefault="00024622" w:rsidP="000B1644">
      <w:pPr>
        <w:pStyle w:val="Balk2"/>
      </w:pPr>
      <w:bookmarkStart w:id="0" w:name="_GoBack"/>
      <w:bookmarkEnd w:id="0"/>
      <w:r>
        <w:t xml:space="preserve">DİCLE ÖĞRETMENEVİ VE ASO </w:t>
      </w:r>
    </w:p>
    <w:p w:rsidR="00024622" w:rsidRDefault="00024622" w:rsidP="000B1644">
      <w:pPr>
        <w:pStyle w:val="Balk2"/>
      </w:pPr>
      <w:r>
        <w:t xml:space="preserve">MÜDÜRLÜĞÜ </w:t>
      </w:r>
    </w:p>
    <w:p w:rsidR="005A2C5F" w:rsidRDefault="0046323E" w:rsidP="000B1644">
      <w:pPr>
        <w:pStyle w:val="Balk2"/>
      </w:pPr>
      <w:r>
        <w:t>BARDAK AYRAN VE YOĞURT</w:t>
      </w:r>
      <w:r w:rsidR="00920421" w:rsidRPr="00920421">
        <w:t xml:space="preserve"> ALIMI TEKNİK ŞARTNAMESİ</w:t>
      </w:r>
    </w:p>
    <w:p w:rsidR="00024622" w:rsidRDefault="00024622" w:rsidP="000B1644">
      <w:pPr>
        <w:pStyle w:val="Balk2"/>
      </w:pPr>
    </w:p>
    <w:p w:rsidR="00024622" w:rsidRPr="00024622" w:rsidRDefault="00024622" w:rsidP="000B1644">
      <w:pPr>
        <w:pStyle w:val="Balk2"/>
      </w:pPr>
    </w:p>
    <w:p w:rsidR="00551424" w:rsidRPr="00D74B59" w:rsidRDefault="005A2C5F" w:rsidP="000B1644">
      <w:pPr>
        <w:pStyle w:val="Balk2"/>
        <w:rPr>
          <w:rFonts w:ascii="Times New Roman" w:hAnsi="Times New Roman" w:cs="Times New Roman"/>
          <w:color w:val="1F497D" w:themeColor="text2"/>
          <w:sz w:val="24"/>
          <w:szCs w:val="24"/>
        </w:rPr>
      </w:pPr>
      <w:bookmarkStart w:id="1" w:name="_Toc517702773"/>
      <w:r w:rsidRPr="00D74B59">
        <w:rPr>
          <w:rFonts w:ascii="Times New Roman" w:hAnsi="Times New Roman" w:cs="Times New Roman"/>
          <w:color w:val="1F497D" w:themeColor="text2"/>
          <w:sz w:val="24"/>
          <w:szCs w:val="24"/>
        </w:rPr>
        <w:t>İSTENEN MİKTAR</w:t>
      </w:r>
      <w:bookmarkEnd w:id="1"/>
    </w:p>
    <w:p w:rsidR="00214B01" w:rsidRPr="00D74B59" w:rsidRDefault="00214B01" w:rsidP="000B1644">
      <w:pPr>
        <w:pStyle w:val="Balk2"/>
        <w:rPr>
          <w:rFonts w:ascii="Times New Roman" w:hAnsi="Times New Roman" w:cs="Times New Roman"/>
          <w:color w:val="1F497D" w:themeColor="text2"/>
          <w:sz w:val="24"/>
          <w:szCs w:val="24"/>
        </w:rPr>
      </w:pPr>
      <w:r w:rsidRPr="00D74B59">
        <w:rPr>
          <w:rFonts w:ascii="Times New Roman" w:hAnsi="Times New Roman" w:cs="Times New Roman"/>
          <w:color w:val="1F497D" w:themeColor="text2"/>
          <w:sz w:val="24"/>
          <w:szCs w:val="24"/>
        </w:rPr>
        <w:t>İstenilen malzeme cinsi ve miktarı aşağıdaki tabloda verilmiştir.</w:t>
      </w:r>
    </w:p>
    <w:tbl>
      <w:tblPr>
        <w:tblStyle w:val="TabloKlavuzu"/>
        <w:tblW w:w="0" w:type="auto"/>
        <w:tblInd w:w="448" w:type="dxa"/>
        <w:tblLook w:val="04A0" w:firstRow="1" w:lastRow="0" w:firstColumn="1" w:lastColumn="0" w:noHBand="0" w:noVBand="1"/>
      </w:tblPr>
      <w:tblGrid>
        <w:gridCol w:w="1938"/>
        <w:gridCol w:w="1588"/>
      </w:tblGrid>
      <w:tr w:rsidR="00D74B59" w:rsidRPr="00D74B59" w:rsidTr="003B4CE6">
        <w:trPr>
          <w:trHeight w:val="552"/>
        </w:trPr>
        <w:tc>
          <w:tcPr>
            <w:tcW w:w="1784" w:type="dxa"/>
          </w:tcPr>
          <w:p w:rsidR="00214B01" w:rsidRPr="00D74B59" w:rsidRDefault="00214B01" w:rsidP="000B1644">
            <w:pPr>
              <w:pStyle w:val="Balk2"/>
              <w:outlineLvl w:val="1"/>
              <w:rPr>
                <w:rFonts w:ascii="Times New Roman" w:hAnsi="Times New Roman" w:cs="Times New Roman"/>
                <w:color w:val="1F497D" w:themeColor="text2"/>
                <w:sz w:val="24"/>
                <w:szCs w:val="24"/>
              </w:rPr>
            </w:pPr>
            <w:r w:rsidRPr="00D74B59">
              <w:rPr>
                <w:rFonts w:ascii="Times New Roman" w:hAnsi="Times New Roman" w:cs="Times New Roman"/>
                <w:color w:val="1F497D" w:themeColor="text2"/>
                <w:sz w:val="24"/>
                <w:szCs w:val="24"/>
              </w:rPr>
              <w:t>Gıda Çeşidi</w:t>
            </w:r>
          </w:p>
        </w:tc>
        <w:tc>
          <w:tcPr>
            <w:tcW w:w="1588" w:type="dxa"/>
          </w:tcPr>
          <w:p w:rsidR="00214B01" w:rsidRPr="00D74B59" w:rsidRDefault="00214B01" w:rsidP="000B1644">
            <w:pPr>
              <w:pStyle w:val="Balk2"/>
              <w:outlineLvl w:val="1"/>
              <w:rPr>
                <w:rFonts w:ascii="Times New Roman" w:hAnsi="Times New Roman" w:cs="Times New Roman"/>
                <w:color w:val="1F497D" w:themeColor="text2"/>
                <w:sz w:val="24"/>
                <w:szCs w:val="24"/>
              </w:rPr>
            </w:pPr>
            <w:r w:rsidRPr="00D74B59">
              <w:rPr>
                <w:rFonts w:ascii="Times New Roman" w:hAnsi="Times New Roman" w:cs="Times New Roman"/>
                <w:color w:val="1F497D" w:themeColor="text2"/>
                <w:sz w:val="24"/>
                <w:szCs w:val="24"/>
              </w:rPr>
              <w:t>Miktar (Adet)</w:t>
            </w:r>
          </w:p>
        </w:tc>
      </w:tr>
      <w:tr w:rsidR="00D74B59" w:rsidRPr="00D74B59" w:rsidTr="003B4CE6">
        <w:trPr>
          <w:trHeight w:val="577"/>
        </w:trPr>
        <w:tc>
          <w:tcPr>
            <w:tcW w:w="1784" w:type="dxa"/>
          </w:tcPr>
          <w:p w:rsidR="00214B01" w:rsidRPr="00D74B59" w:rsidRDefault="000B72FA" w:rsidP="000B1644">
            <w:pPr>
              <w:pStyle w:val="Balk2"/>
              <w:outlineLvl w:val="1"/>
              <w:rPr>
                <w:color w:val="1F497D" w:themeColor="text2"/>
              </w:rPr>
            </w:pPr>
            <w:r w:rsidRPr="00D74B59">
              <w:rPr>
                <w:color w:val="1F497D" w:themeColor="text2"/>
              </w:rPr>
              <w:t>AYRAN/200ML</w:t>
            </w:r>
          </w:p>
        </w:tc>
        <w:tc>
          <w:tcPr>
            <w:tcW w:w="1588" w:type="dxa"/>
          </w:tcPr>
          <w:p w:rsidR="00214B01" w:rsidRPr="00D74B59" w:rsidRDefault="00DA625D" w:rsidP="000B1644">
            <w:pPr>
              <w:pStyle w:val="Balk2"/>
              <w:outlineLvl w:val="1"/>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120</w:t>
            </w:r>
            <w:r w:rsidR="000B72FA" w:rsidRPr="00D74B59">
              <w:rPr>
                <w:rFonts w:ascii="Times New Roman" w:hAnsi="Times New Roman" w:cs="Times New Roman"/>
                <w:color w:val="1F497D" w:themeColor="text2"/>
                <w:sz w:val="24"/>
                <w:szCs w:val="24"/>
              </w:rPr>
              <w:t>00</w:t>
            </w:r>
          </w:p>
        </w:tc>
      </w:tr>
      <w:tr w:rsidR="00D74B59" w:rsidRPr="00D74B59" w:rsidTr="003B4CE6">
        <w:trPr>
          <w:trHeight w:val="577"/>
        </w:trPr>
        <w:tc>
          <w:tcPr>
            <w:tcW w:w="1784" w:type="dxa"/>
          </w:tcPr>
          <w:p w:rsidR="000B72FA" w:rsidRPr="00D74B59" w:rsidRDefault="000B72FA" w:rsidP="000B1644">
            <w:pPr>
              <w:pStyle w:val="Balk2"/>
              <w:outlineLvl w:val="1"/>
              <w:rPr>
                <w:color w:val="1F497D" w:themeColor="text2"/>
              </w:rPr>
            </w:pPr>
            <w:r w:rsidRPr="00D74B59">
              <w:rPr>
                <w:color w:val="1F497D" w:themeColor="text2"/>
              </w:rPr>
              <w:t>YOĞURT/10 KG</w:t>
            </w:r>
          </w:p>
        </w:tc>
        <w:tc>
          <w:tcPr>
            <w:tcW w:w="1588" w:type="dxa"/>
          </w:tcPr>
          <w:p w:rsidR="000B72FA" w:rsidRPr="00D74B59" w:rsidRDefault="00DA625D" w:rsidP="000B1644">
            <w:pPr>
              <w:pStyle w:val="Balk2"/>
              <w:outlineLvl w:val="1"/>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80</w:t>
            </w:r>
          </w:p>
        </w:tc>
      </w:tr>
    </w:tbl>
    <w:p w:rsidR="00566292" w:rsidRPr="00D74B59" w:rsidRDefault="00214B01" w:rsidP="000B1644">
      <w:pPr>
        <w:pStyle w:val="Balk2"/>
        <w:rPr>
          <w:rFonts w:ascii="Times New Roman" w:hAnsi="Times New Roman" w:cs="Times New Roman"/>
          <w:color w:val="1F497D" w:themeColor="text2"/>
          <w:sz w:val="24"/>
          <w:szCs w:val="24"/>
        </w:rPr>
      </w:pPr>
      <w:bookmarkStart w:id="2" w:name="_Toc517702774"/>
      <w:r w:rsidRPr="00D74B59">
        <w:rPr>
          <w:rFonts w:ascii="Times New Roman" w:hAnsi="Times New Roman" w:cs="Times New Roman"/>
          <w:color w:val="1F497D" w:themeColor="text2"/>
          <w:sz w:val="24"/>
          <w:szCs w:val="24"/>
        </w:rPr>
        <w:t>TEKLİF KAPSAMI VE İSTENEN ÖZELLİKLER</w:t>
      </w:r>
      <w:bookmarkEnd w:id="2"/>
    </w:p>
    <w:p w:rsidR="00B8385C" w:rsidRDefault="00B8385C" w:rsidP="000B1644">
      <w:pPr>
        <w:pStyle w:val="Balk2"/>
      </w:pPr>
    </w:p>
    <w:p w:rsidR="00B8385C" w:rsidRDefault="00B8385C" w:rsidP="000B1644">
      <w:pPr>
        <w:pStyle w:val="Balk2"/>
      </w:pPr>
    </w:p>
    <w:p w:rsidR="00B8385C" w:rsidRDefault="00B8385C" w:rsidP="000B1644">
      <w:pPr>
        <w:pStyle w:val="Balk2"/>
      </w:pPr>
    </w:p>
    <w:p w:rsidR="00B8385C" w:rsidRPr="00B8385C" w:rsidRDefault="00B8385C" w:rsidP="000B1644">
      <w:pPr>
        <w:pStyle w:val="Balk2"/>
      </w:pPr>
    </w:p>
    <w:p w:rsidR="00214B01" w:rsidRDefault="00214B01" w:rsidP="000B1644">
      <w:pPr>
        <w:pStyle w:val="Balk2"/>
        <w:rPr>
          <w:rFonts w:ascii="Times New Roman" w:hAnsi="Times New Roman" w:cs="Times New Roman"/>
          <w:sz w:val="24"/>
          <w:szCs w:val="24"/>
        </w:rPr>
      </w:pPr>
      <w:r w:rsidRPr="00F06247">
        <w:rPr>
          <w:rFonts w:ascii="Times New Roman" w:hAnsi="Times New Roman" w:cs="Times New Roman"/>
          <w:sz w:val="24"/>
          <w:szCs w:val="24"/>
        </w:rPr>
        <w:t>İstenen Özellikler:</w:t>
      </w:r>
    </w:p>
    <w:p w:rsidR="000B72FA" w:rsidRPr="00794AB4" w:rsidRDefault="000B72FA" w:rsidP="000B1644">
      <w:pPr>
        <w:pStyle w:val="Balk2"/>
        <w:rPr>
          <w:u w:val="single"/>
        </w:rPr>
      </w:pPr>
      <w:r>
        <w:rPr>
          <w:u w:val="single"/>
        </w:rPr>
        <w:t xml:space="preserve">AYRAN (200ML) </w:t>
      </w:r>
      <w:r w:rsidRPr="00794AB4">
        <w:rPr>
          <w:u w:val="single"/>
        </w:rPr>
        <w:t xml:space="preserve">: </w:t>
      </w:r>
    </w:p>
    <w:p w:rsidR="000B72FA" w:rsidRPr="00F06247" w:rsidRDefault="000B72FA" w:rsidP="000B1644">
      <w:pPr>
        <w:pStyle w:val="Balk2"/>
        <w:rPr>
          <w:rFonts w:ascii="Times New Roman" w:hAnsi="Times New Roman" w:cs="Times New Roman"/>
          <w:sz w:val="24"/>
          <w:szCs w:val="24"/>
        </w:rPr>
      </w:pPr>
    </w:p>
    <w:p w:rsidR="0000409B" w:rsidRPr="00D74B59" w:rsidRDefault="0000409B"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Fermente süt ürünlerinin üretiminde mevzuata uygun süt ve/veya süt ürünü</w:t>
      </w:r>
      <w:r w:rsidRPr="00D74B59">
        <w:rPr>
          <w:rFonts w:ascii="Times New Roman" w:eastAsia="Times New Roman" w:hAnsi="Times New Roman" w:cs="Times New Roman"/>
          <w:color w:val="1F497D" w:themeColor="text2"/>
          <w:spacing w:val="-15"/>
          <w:sz w:val="20"/>
          <w:szCs w:val="20"/>
        </w:rPr>
        <w:t xml:space="preserve"> </w:t>
      </w:r>
      <w:r w:rsidRPr="00D74B59">
        <w:rPr>
          <w:rFonts w:ascii="Times New Roman" w:eastAsia="Times New Roman" w:hAnsi="Times New Roman" w:cs="Times New Roman"/>
          <w:color w:val="1F497D" w:themeColor="text2"/>
          <w:sz w:val="20"/>
          <w:szCs w:val="20"/>
        </w:rPr>
        <w:t>kullanılmalıdır.</w:t>
      </w:r>
    </w:p>
    <w:p w:rsidR="0000409B" w:rsidRPr="00D74B59" w:rsidRDefault="0000409B"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Ayranlar,</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pastörize</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sütten</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mamul</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tam</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yağlı</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(en</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az</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%1.8</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oranında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süt</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yağı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 xml:space="preserve">içermelidir) olmalıdır. </w:t>
      </w:r>
    </w:p>
    <w:p w:rsidR="0000409B" w:rsidRPr="00D74B59" w:rsidRDefault="0000409B" w:rsidP="000B1644">
      <w:pPr>
        <w:pStyle w:val="Balk2"/>
        <w:rPr>
          <w:rFonts w:ascii="Times New Roman" w:eastAsia="Times New Roman" w:hAnsi="Times New Roman" w:cs="Times New Roman"/>
          <w:color w:val="1F497D" w:themeColor="text2"/>
          <w:spacing w:val="-10"/>
          <w:sz w:val="20"/>
          <w:szCs w:val="20"/>
        </w:rPr>
      </w:pPr>
      <w:r w:rsidRPr="00D74B59">
        <w:rPr>
          <w:rFonts w:ascii="Times New Roman" w:eastAsia="Times New Roman" w:hAnsi="Times New Roman" w:cs="Times New Roman"/>
          <w:color w:val="1F497D" w:themeColor="text2"/>
          <w:sz w:val="20"/>
          <w:szCs w:val="20"/>
        </w:rPr>
        <w:t>Ayranların diğer ürün özellikleri  TEBLİĞNO: 2009/25 e uygun olmalı.</w:t>
      </w:r>
      <w:r w:rsidRPr="00D74B59">
        <w:rPr>
          <w:rFonts w:ascii="Times New Roman" w:eastAsia="Times New Roman" w:hAnsi="Times New Roman" w:cs="Times New Roman"/>
          <w:color w:val="1F497D" w:themeColor="text2"/>
          <w:spacing w:val="-10"/>
          <w:sz w:val="20"/>
          <w:szCs w:val="20"/>
        </w:rPr>
        <w:t xml:space="preserve"> </w:t>
      </w:r>
    </w:p>
    <w:p w:rsidR="0000409B" w:rsidRPr="00D74B59" w:rsidRDefault="0000409B"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Ayran üretiminde</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kullanılan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süt,</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14</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Şubat</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2000</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tarihli</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23964</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sayılı</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Resmi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Gazete'de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yayımlanan 2000/6 sayılı "Türk Gıda Kodeksi - Çiğ Süt Ve Isıl İşlem Görmüş İçme Sütleri</w:t>
      </w:r>
      <w:r w:rsidRPr="00D74B59">
        <w:rPr>
          <w:rFonts w:ascii="Times New Roman" w:eastAsia="Times New Roman" w:hAnsi="Times New Roman" w:cs="Times New Roman"/>
          <w:color w:val="1F497D" w:themeColor="text2"/>
          <w:spacing w:val="-13"/>
          <w:sz w:val="20"/>
          <w:szCs w:val="20"/>
        </w:rPr>
        <w:t xml:space="preserve"> </w:t>
      </w:r>
      <w:r w:rsidRPr="00D74B59">
        <w:rPr>
          <w:rFonts w:ascii="Times New Roman" w:eastAsia="Times New Roman" w:hAnsi="Times New Roman" w:cs="Times New Roman"/>
          <w:color w:val="1F497D" w:themeColor="text2"/>
          <w:sz w:val="20"/>
          <w:szCs w:val="20"/>
        </w:rPr>
        <w:t xml:space="preserve">Tebliği'nde" belirtilen şartlara uygun olmalıdır. </w:t>
      </w:r>
    </w:p>
    <w:p w:rsidR="0000409B" w:rsidRPr="00D74B59" w:rsidRDefault="0000409B"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 xml:space="preserve">Jelatin ve nişasta içermemeli. </w:t>
      </w:r>
    </w:p>
    <w:p w:rsidR="0000409B" w:rsidRPr="00D74B59" w:rsidRDefault="0000409B"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Ayran ve tuzlu yoğurt</w:t>
      </w:r>
      <w:r w:rsidRPr="00D74B59">
        <w:rPr>
          <w:rFonts w:ascii="Times New Roman" w:eastAsia="Times New Roman" w:hAnsi="Times New Roman" w:cs="Times New Roman"/>
          <w:color w:val="1F497D" w:themeColor="text2"/>
          <w:spacing w:val="-9"/>
          <w:sz w:val="20"/>
          <w:szCs w:val="20"/>
        </w:rPr>
        <w:t xml:space="preserve"> </w:t>
      </w:r>
      <w:r w:rsidRPr="00D74B59">
        <w:rPr>
          <w:rFonts w:ascii="Times New Roman" w:eastAsia="Times New Roman" w:hAnsi="Times New Roman" w:cs="Times New Roman"/>
          <w:color w:val="1F497D" w:themeColor="text2"/>
          <w:sz w:val="20"/>
          <w:szCs w:val="20"/>
        </w:rPr>
        <w:t>en fazla % 1 oranında tuz içerebilir,ürünlerde süt yağı haricinde yağ bileşeni</w:t>
      </w:r>
      <w:r w:rsidRPr="00D74B59">
        <w:rPr>
          <w:rFonts w:ascii="Times New Roman" w:eastAsia="Times New Roman" w:hAnsi="Times New Roman" w:cs="Times New Roman"/>
          <w:color w:val="1F497D" w:themeColor="text2"/>
          <w:spacing w:val="-12"/>
          <w:sz w:val="20"/>
          <w:szCs w:val="20"/>
        </w:rPr>
        <w:t xml:space="preserve"> </w:t>
      </w:r>
      <w:r w:rsidRPr="00D74B59">
        <w:rPr>
          <w:rFonts w:ascii="Times New Roman" w:eastAsia="Times New Roman" w:hAnsi="Times New Roman" w:cs="Times New Roman"/>
          <w:color w:val="1F497D" w:themeColor="text2"/>
          <w:sz w:val="20"/>
          <w:szCs w:val="20"/>
        </w:rPr>
        <w:t xml:space="preserve">bulunmamalı. </w:t>
      </w:r>
    </w:p>
    <w:p w:rsidR="0000409B" w:rsidRPr="00D74B59" w:rsidRDefault="0000409B"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Ürünler</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17/5/2008</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tarihli</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26879</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sayılı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Resmî</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Gazete’de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yayımlanan</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Türk</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Gıda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Kodeksi Gıda Maddelerinde Bulaşanların Maksimum Limitleri Hakkında Tebliğ’de yer</w:t>
      </w:r>
      <w:r w:rsidRPr="00D74B59">
        <w:rPr>
          <w:rFonts w:ascii="Times New Roman" w:eastAsia="Times New Roman" w:hAnsi="Times New Roman" w:cs="Times New Roman"/>
          <w:color w:val="1F497D" w:themeColor="text2"/>
          <w:spacing w:val="-16"/>
          <w:sz w:val="20"/>
          <w:szCs w:val="20"/>
        </w:rPr>
        <w:t xml:space="preserve"> </w:t>
      </w:r>
      <w:r w:rsidRPr="00D74B59">
        <w:rPr>
          <w:rFonts w:ascii="Times New Roman" w:eastAsia="Times New Roman" w:hAnsi="Times New Roman" w:cs="Times New Roman"/>
          <w:color w:val="1F497D" w:themeColor="text2"/>
          <w:sz w:val="20"/>
          <w:szCs w:val="20"/>
        </w:rPr>
        <w:t xml:space="preserve">alan hükümlere uygun olmalıdır. </w:t>
      </w:r>
    </w:p>
    <w:p w:rsidR="0000409B" w:rsidRPr="00D74B59" w:rsidRDefault="0000409B"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Ürünlerdeki pestisit kalıntı miktarları, 29/7/2008 tarihli</w:t>
      </w:r>
      <w:r w:rsidRPr="00D74B59">
        <w:rPr>
          <w:rFonts w:ascii="Times New Roman" w:eastAsia="Times New Roman" w:hAnsi="Times New Roman" w:cs="Times New Roman"/>
          <w:color w:val="1F497D" w:themeColor="text2"/>
          <w:spacing w:val="-11"/>
          <w:sz w:val="20"/>
          <w:szCs w:val="20"/>
        </w:rPr>
        <w:t xml:space="preserve"> </w:t>
      </w:r>
      <w:r w:rsidRPr="00D74B59">
        <w:rPr>
          <w:rFonts w:ascii="Times New Roman" w:eastAsia="Times New Roman" w:hAnsi="Times New Roman" w:cs="Times New Roman"/>
          <w:color w:val="1F497D" w:themeColor="text2"/>
          <w:sz w:val="20"/>
          <w:szCs w:val="20"/>
        </w:rPr>
        <w:t>ve 26951 mükerrer sayılı Resmî Gazete’de yayımlanan Türk Gıda Kodeksi Gıda</w:t>
      </w:r>
      <w:r w:rsidRPr="00D74B59">
        <w:rPr>
          <w:rFonts w:ascii="Times New Roman" w:eastAsia="Times New Roman" w:hAnsi="Times New Roman" w:cs="Times New Roman"/>
          <w:color w:val="1F497D" w:themeColor="text2"/>
          <w:spacing w:val="-15"/>
          <w:sz w:val="20"/>
          <w:szCs w:val="20"/>
        </w:rPr>
        <w:t xml:space="preserve"> </w:t>
      </w:r>
      <w:r w:rsidRPr="00D74B59">
        <w:rPr>
          <w:rFonts w:ascii="Times New Roman" w:eastAsia="Times New Roman" w:hAnsi="Times New Roman" w:cs="Times New Roman"/>
          <w:color w:val="1F497D" w:themeColor="text2"/>
          <w:sz w:val="20"/>
          <w:szCs w:val="20"/>
        </w:rPr>
        <w:t>Maddelerinde Bulunmasına İzin Verilen Pestisitlerin Maksimum Kalıntı Limitleri Tebliği’nde yer</w:t>
      </w:r>
      <w:r w:rsidRPr="00D74B59">
        <w:rPr>
          <w:rFonts w:ascii="Times New Roman" w:eastAsia="Times New Roman" w:hAnsi="Times New Roman" w:cs="Times New Roman"/>
          <w:color w:val="1F497D" w:themeColor="text2"/>
          <w:spacing w:val="-16"/>
          <w:sz w:val="20"/>
          <w:szCs w:val="20"/>
        </w:rPr>
        <w:t xml:space="preserve"> </w:t>
      </w:r>
      <w:r w:rsidRPr="00D74B59">
        <w:rPr>
          <w:rFonts w:ascii="Times New Roman" w:eastAsia="Times New Roman" w:hAnsi="Times New Roman" w:cs="Times New Roman"/>
          <w:color w:val="1F497D" w:themeColor="text2"/>
          <w:sz w:val="20"/>
          <w:szCs w:val="20"/>
        </w:rPr>
        <w:t xml:space="preserve">alan hükümlere uygun olmalıdır. </w:t>
      </w:r>
    </w:p>
    <w:p w:rsidR="0000409B" w:rsidRPr="00D74B59" w:rsidRDefault="0000409B" w:rsidP="000B1644">
      <w:pPr>
        <w:pStyle w:val="Balk2"/>
        <w:rPr>
          <w:color w:val="1F497D" w:themeColor="text2"/>
        </w:rPr>
      </w:pPr>
      <w:r w:rsidRPr="00D74B59">
        <w:rPr>
          <w:rFonts w:ascii="Times New Roman" w:eastAsia="Times New Roman" w:hAnsi="Times New Roman" w:cs="Times New Roman"/>
          <w:color w:val="1F497D" w:themeColor="text2"/>
          <w:sz w:val="20"/>
          <w:szCs w:val="20"/>
        </w:rPr>
        <w:t>Ürünlerde bulunabilecek veteriner ilaçları kalıntı</w:t>
      </w:r>
      <w:r w:rsidRPr="00D74B59">
        <w:rPr>
          <w:rFonts w:ascii="Times New Roman" w:eastAsia="Times New Roman" w:hAnsi="Times New Roman" w:cs="Times New Roman"/>
          <w:color w:val="1F497D" w:themeColor="text2"/>
          <w:spacing w:val="-10"/>
          <w:sz w:val="20"/>
          <w:szCs w:val="20"/>
        </w:rPr>
        <w:t xml:space="preserve"> </w:t>
      </w:r>
      <w:r w:rsidRPr="00D74B59">
        <w:rPr>
          <w:rFonts w:ascii="Times New Roman" w:eastAsia="Times New Roman" w:hAnsi="Times New Roman" w:cs="Times New Roman"/>
          <w:color w:val="1F497D" w:themeColor="text2"/>
          <w:sz w:val="20"/>
          <w:szCs w:val="20"/>
        </w:rPr>
        <w:t>düzeyleri 28/4/2002</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tarihli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24739</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sayılı</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Resmî</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Gazete’de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yayımlanan</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Türk</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Gıda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Kodeksi Hayvansal</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Kökenli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Gıdalarda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Veteriner</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İlaçları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Maksimum</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Kalıntı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Limitleri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Tebliği’nde</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yer alan hükümlere uygun</w:t>
      </w:r>
      <w:r w:rsidRPr="00D74B59">
        <w:rPr>
          <w:rFonts w:ascii="Times New Roman" w:eastAsia="Times New Roman" w:hAnsi="Times New Roman" w:cs="Times New Roman"/>
          <w:color w:val="1F497D" w:themeColor="text2"/>
          <w:spacing w:val="-11"/>
          <w:sz w:val="20"/>
          <w:szCs w:val="20"/>
        </w:rPr>
        <w:t xml:space="preserve"> </w:t>
      </w:r>
      <w:r w:rsidRPr="00D74B59">
        <w:rPr>
          <w:rFonts w:ascii="Times New Roman" w:eastAsia="Times New Roman" w:hAnsi="Times New Roman" w:cs="Times New Roman"/>
          <w:color w:val="1F497D" w:themeColor="text2"/>
          <w:sz w:val="20"/>
          <w:szCs w:val="20"/>
        </w:rPr>
        <w:t>olmalıdır.</w:t>
      </w:r>
    </w:p>
    <w:p w:rsidR="004476A8" w:rsidRPr="00D74B59" w:rsidRDefault="0000409B" w:rsidP="000B1644">
      <w:pPr>
        <w:pStyle w:val="Balk2"/>
        <w:rPr>
          <w:rFonts w:ascii="Times New Roman" w:eastAsia="Times New Roman" w:hAnsi="Times New Roman" w:cs="Times New Roman"/>
          <w:color w:val="1F497D" w:themeColor="text2"/>
          <w:sz w:val="18"/>
          <w:szCs w:val="18"/>
        </w:rPr>
      </w:pPr>
      <w:r w:rsidRPr="00D74B59">
        <w:rPr>
          <w:rFonts w:ascii="Times New Roman" w:eastAsia="Times New Roman" w:hAnsi="Times New Roman" w:cs="Times New Roman"/>
          <w:color w:val="1F497D" w:themeColor="text2"/>
          <w:sz w:val="18"/>
          <w:szCs w:val="18"/>
        </w:rPr>
        <w:t>Ayranlar;</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kendine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has</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hoş</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tat,</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koku,</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kıvam,</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renk,</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yapı</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ve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görünüşte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olmalıdır.</w:t>
      </w:r>
    </w:p>
    <w:p w:rsidR="004476A8" w:rsidRPr="00D74B59" w:rsidRDefault="0000409B" w:rsidP="000B1644">
      <w:pPr>
        <w:pStyle w:val="Balk2"/>
        <w:rPr>
          <w:rFonts w:ascii="Times New Roman" w:eastAsia="Times New Roman" w:hAnsi="Times New Roman" w:cs="Times New Roman"/>
          <w:color w:val="1F497D" w:themeColor="text2"/>
          <w:sz w:val="18"/>
          <w:szCs w:val="18"/>
        </w:rPr>
      </w:pPr>
      <w:r w:rsidRPr="00D74B59">
        <w:rPr>
          <w:rFonts w:ascii="Times New Roman" w:eastAsia="Times New Roman" w:hAnsi="Times New Roman" w:cs="Times New Roman"/>
          <w:color w:val="1F497D" w:themeColor="text2"/>
          <w:sz w:val="18"/>
          <w:szCs w:val="18"/>
        </w:rPr>
        <w:t>Koku;</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kendine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has</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 xml:space="preserve">hoş kokuda olmalı, yabancı koku, alkolümsü ve yanık kokusu ihtiva etmemelidir. </w:t>
      </w:r>
    </w:p>
    <w:p w:rsidR="004476A8" w:rsidRPr="00D74B59" w:rsidRDefault="0000409B" w:rsidP="000B1644">
      <w:pPr>
        <w:pStyle w:val="Balk2"/>
        <w:rPr>
          <w:rFonts w:ascii="Times New Roman" w:eastAsia="Times New Roman" w:hAnsi="Times New Roman" w:cs="Times New Roman"/>
          <w:color w:val="1F497D" w:themeColor="text2"/>
          <w:sz w:val="18"/>
          <w:szCs w:val="18"/>
        </w:rPr>
      </w:pPr>
      <w:r w:rsidRPr="00D74B59">
        <w:rPr>
          <w:rFonts w:ascii="Times New Roman" w:eastAsia="Times New Roman" w:hAnsi="Times New Roman" w:cs="Times New Roman"/>
          <w:color w:val="1F497D" w:themeColor="text2"/>
          <w:sz w:val="18"/>
          <w:szCs w:val="18"/>
        </w:rPr>
        <w:t>Tat; kendine has</w:t>
      </w:r>
      <w:r w:rsidRPr="00D74B59">
        <w:rPr>
          <w:rFonts w:ascii="Times New Roman" w:eastAsia="Times New Roman" w:hAnsi="Times New Roman" w:cs="Times New Roman"/>
          <w:color w:val="1F497D" w:themeColor="text2"/>
          <w:spacing w:val="-8"/>
          <w:sz w:val="18"/>
          <w:szCs w:val="18"/>
        </w:rPr>
        <w:t xml:space="preserve"> </w:t>
      </w:r>
      <w:r w:rsidRPr="00D74B59">
        <w:rPr>
          <w:rFonts w:ascii="Times New Roman" w:eastAsia="Times New Roman" w:hAnsi="Times New Roman" w:cs="Times New Roman"/>
          <w:color w:val="1F497D" w:themeColor="text2"/>
          <w:sz w:val="18"/>
          <w:szCs w:val="18"/>
        </w:rPr>
        <w:t>hafif ekşimsi tatta olmalıdır. Ekşi, acımsı, küfümsü, sabunumsu yada yanık tat ve benzeri gibi yabancı</w:t>
      </w:r>
      <w:r w:rsidRPr="00D74B59">
        <w:rPr>
          <w:rFonts w:ascii="Times New Roman" w:eastAsia="Times New Roman" w:hAnsi="Times New Roman" w:cs="Times New Roman"/>
          <w:color w:val="1F497D" w:themeColor="text2"/>
          <w:spacing w:val="-9"/>
          <w:sz w:val="18"/>
          <w:szCs w:val="18"/>
        </w:rPr>
        <w:t xml:space="preserve"> </w:t>
      </w:r>
      <w:r w:rsidRPr="00D74B59">
        <w:rPr>
          <w:rFonts w:ascii="Times New Roman" w:eastAsia="Times New Roman" w:hAnsi="Times New Roman" w:cs="Times New Roman"/>
          <w:color w:val="1F497D" w:themeColor="text2"/>
          <w:sz w:val="18"/>
          <w:szCs w:val="18"/>
        </w:rPr>
        <w:t xml:space="preserve">tat içermemelidir. </w:t>
      </w:r>
    </w:p>
    <w:p w:rsidR="00024622" w:rsidRPr="00D74B59" w:rsidRDefault="0000409B" w:rsidP="000B1644">
      <w:pPr>
        <w:pStyle w:val="Balk2"/>
        <w:rPr>
          <w:rFonts w:ascii="Times New Roman" w:hAnsi="Times New Roman" w:cs="Times New Roman"/>
          <w:color w:val="1F497D" w:themeColor="text2"/>
          <w:sz w:val="24"/>
          <w:szCs w:val="24"/>
        </w:rPr>
      </w:pPr>
      <w:r w:rsidRPr="00D74B59">
        <w:rPr>
          <w:rFonts w:ascii="Times New Roman" w:eastAsia="Times New Roman" w:hAnsi="Times New Roman" w:cs="Times New Roman"/>
          <w:color w:val="1F497D" w:themeColor="text2"/>
          <w:sz w:val="18"/>
          <w:szCs w:val="18"/>
        </w:rPr>
        <w:t>İçerisinde gözle görülebilen yabancı madde içermemeli; her ne surette olursa</w:t>
      </w:r>
      <w:r w:rsidRPr="00D74B59">
        <w:rPr>
          <w:rFonts w:ascii="Times New Roman" w:eastAsia="Times New Roman" w:hAnsi="Times New Roman" w:cs="Times New Roman"/>
          <w:color w:val="1F497D" w:themeColor="text2"/>
          <w:spacing w:val="-12"/>
          <w:sz w:val="18"/>
          <w:szCs w:val="18"/>
        </w:rPr>
        <w:t xml:space="preserve"> </w:t>
      </w:r>
      <w:r w:rsidRPr="00D74B59">
        <w:rPr>
          <w:rFonts w:ascii="Times New Roman" w:eastAsia="Times New Roman" w:hAnsi="Times New Roman" w:cs="Times New Roman"/>
          <w:color w:val="1F497D" w:themeColor="text2"/>
          <w:sz w:val="18"/>
          <w:szCs w:val="18"/>
        </w:rPr>
        <w:t>olsun başka</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maddelerle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karıştırılmış</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olmamalı;</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toz,</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gübre,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kıl,</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bitki</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artıkları,</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böcekler,</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kan,</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cerahat</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 xml:space="preserve">gibi </w:t>
      </w:r>
      <w:r w:rsidRPr="00D74B59">
        <w:rPr>
          <w:rFonts w:ascii="Times New Roman" w:eastAsia="Times New Roman" w:hAnsi="Times New Roman" w:cs="Times New Roman"/>
          <w:color w:val="1F497D" w:themeColor="text2"/>
          <w:spacing w:val="-1"/>
          <w:sz w:val="18"/>
          <w:szCs w:val="18"/>
        </w:rPr>
        <w:t>maddeler</w:t>
      </w:r>
      <w:r w:rsidRPr="00D74B59">
        <w:rPr>
          <w:rFonts w:ascii="Times New Roman" w:eastAsia="Times New Roman" w:hAnsi="Times New Roman" w:cs="Times New Roman"/>
          <w:color w:val="1F497D" w:themeColor="text2"/>
          <w:spacing w:val="-3"/>
          <w:sz w:val="18"/>
          <w:szCs w:val="18"/>
        </w:rPr>
        <w:t xml:space="preserve"> </w:t>
      </w:r>
      <w:r w:rsidRPr="00D74B59">
        <w:rPr>
          <w:rFonts w:ascii="Times New Roman" w:eastAsia="Times New Roman" w:hAnsi="Times New Roman" w:cs="Times New Roman"/>
          <w:color w:val="1F497D" w:themeColor="text2"/>
          <w:sz w:val="18"/>
          <w:szCs w:val="18"/>
        </w:rPr>
        <w:t>bulunmamalıdır.</w:t>
      </w:r>
    </w:p>
    <w:p w:rsidR="000B72FA" w:rsidRPr="00D74B59" w:rsidRDefault="000B72FA" w:rsidP="000B1644">
      <w:pPr>
        <w:pStyle w:val="Balk2"/>
        <w:rPr>
          <w:rFonts w:ascii="Times New Roman" w:hAnsi="Times New Roman" w:cs="Times New Roman"/>
          <w:color w:val="1F497D" w:themeColor="text2"/>
          <w:sz w:val="24"/>
          <w:szCs w:val="24"/>
        </w:rPr>
      </w:pPr>
      <w:r w:rsidRPr="00D74B59">
        <w:rPr>
          <w:rFonts w:ascii="Times New Roman" w:eastAsia="Times New Roman" w:hAnsi="Times New Roman" w:cs="Times New Roman"/>
          <w:color w:val="1F497D" w:themeColor="text2"/>
          <w:sz w:val="18"/>
          <w:szCs w:val="18"/>
        </w:rPr>
        <w:lastRenderedPageBreak/>
        <w:t>Bu</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kapsamda</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yer</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alan</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ürünlerin</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ambalajlanması,</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etiketlenmesi</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ve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işaretlenmesinde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"Türk</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Gıda Kodeksi Yönetmeliği"nin Ambalajlama ve Etiketleme - İşaretleme Bölümü ile 25/8/2002 tarihli</w:t>
      </w:r>
      <w:r w:rsidRPr="00D74B59">
        <w:rPr>
          <w:rFonts w:ascii="Times New Roman" w:eastAsia="Times New Roman" w:hAnsi="Times New Roman" w:cs="Times New Roman"/>
          <w:color w:val="1F497D" w:themeColor="text2"/>
          <w:spacing w:val="-9"/>
          <w:sz w:val="18"/>
          <w:szCs w:val="18"/>
        </w:rPr>
        <w:t xml:space="preserve"> </w:t>
      </w:r>
      <w:r w:rsidRPr="00D74B59">
        <w:rPr>
          <w:rFonts w:ascii="Times New Roman" w:eastAsia="Times New Roman" w:hAnsi="Times New Roman" w:cs="Times New Roman"/>
          <w:color w:val="1F497D" w:themeColor="text2"/>
          <w:sz w:val="18"/>
          <w:szCs w:val="18"/>
        </w:rPr>
        <w:t>ve 24857</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sayılı</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Resmî</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Gazete’de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yayımlanan</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"Türk</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Gıda</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Kodeksi</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Gıda</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Maddelerinin</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Genel</w:t>
      </w:r>
      <w:r w:rsidRPr="00D74B59">
        <w:rPr>
          <w:rFonts w:ascii="Times New Roman" w:eastAsia="Times New Roman" w:hAnsi="Times New Roman" w:cs="Times New Roman"/>
          <w:color w:val="1F497D" w:themeColor="text2"/>
          <w:spacing w:val="-3"/>
          <w:sz w:val="18"/>
          <w:szCs w:val="18"/>
        </w:rPr>
        <w:t xml:space="preserve"> </w:t>
      </w:r>
      <w:r w:rsidRPr="00D74B59">
        <w:rPr>
          <w:rFonts w:ascii="Times New Roman" w:eastAsia="Times New Roman" w:hAnsi="Times New Roman" w:cs="Times New Roman"/>
          <w:color w:val="1F497D" w:themeColor="text2"/>
          <w:sz w:val="18"/>
          <w:szCs w:val="18"/>
        </w:rPr>
        <w:t>Etiketleme ve Beslenme Yönünden Etiketleme Kuralları Tebliği"nde yer alan hükümlerin yanı sıra</w:t>
      </w:r>
      <w:r w:rsidRPr="00D74B59">
        <w:rPr>
          <w:rFonts w:ascii="Times New Roman" w:eastAsia="Times New Roman" w:hAnsi="Times New Roman" w:cs="Times New Roman"/>
          <w:color w:val="1F497D" w:themeColor="text2"/>
          <w:spacing w:val="-14"/>
          <w:sz w:val="18"/>
          <w:szCs w:val="18"/>
        </w:rPr>
        <w:t xml:space="preserve"> </w:t>
      </w:r>
      <w:r w:rsidRPr="00D74B59">
        <w:rPr>
          <w:rFonts w:ascii="Times New Roman" w:eastAsia="Times New Roman" w:hAnsi="Times New Roman" w:cs="Times New Roman"/>
          <w:color w:val="1F497D" w:themeColor="text2"/>
          <w:sz w:val="18"/>
          <w:szCs w:val="18"/>
        </w:rPr>
        <w:t xml:space="preserve">aşağıdaki kurallara da uyulmalıdır: </w:t>
      </w:r>
    </w:p>
    <w:p w:rsidR="000B72FA" w:rsidRPr="00D74B59" w:rsidRDefault="000B72FA" w:rsidP="000B1644">
      <w:pPr>
        <w:pStyle w:val="Balk2"/>
        <w:rPr>
          <w:rFonts w:ascii="Times New Roman" w:hAnsi="Times New Roman" w:cs="Times New Roman"/>
          <w:color w:val="1F497D" w:themeColor="text2"/>
          <w:sz w:val="24"/>
          <w:szCs w:val="24"/>
        </w:rPr>
      </w:pPr>
      <w:r w:rsidRPr="00D74B59">
        <w:rPr>
          <w:rFonts w:ascii="Times New Roman" w:eastAsia="Times New Roman" w:hAnsi="Times New Roman" w:cs="Times New Roman"/>
          <w:color w:val="1F497D" w:themeColor="text2"/>
          <w:sz w:val="18"/>
          <w:szCs w:val="18"/>
        </w:rPr>
        <w:t>Ambalajları, ürünü sıcaklık değişimleri, hava, nem, ışık vb olumsuz</w:t>
      </w:r>
      <w:r w:rsidRPr="00D74B59">
        <w:rPr>
          <w:rFonts w:ascii="Times New Roman" w:eastAsia="Times New Roman" w:hAnsi="Times New Roman" w:cs="Times New Roman"/>
          <w:color w:val="1F497D" w:themeColor="text2"/>
          <w:spacing w:val="-5"/>
          <w:sz w:val="18"/>
          <w:szCs w:val="18"/>
        </w:rPr>
        <w:t xml:space="preserve"> </w:t>
      </w:r>
      <w:r w:rsidRPr="00D74B59">
        <w:rPr>
          <w:rFonts w:ascii="Times New Roman" w:eastAsia="Times New Roman" w:hAnsi="Times New Roman" w:cs="Times New Roman"/>
          <w:color w:val="1F497D" w:themeColor="text2"/>
          <w:sz w:val="18"/>
          <w:szCs w:val="18"/>
        </w:rPr>
        <w:t>dış etkenlerden</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koruyacak</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nitelikte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olmalı</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ve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ürünün</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bileşiminde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istenmeyen</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değişikliklere</w:t>
      </w:r>
      <w:r w:rsidRPr="00D74B59">
        <w:rPr>
          <w:rFonts w:ascii="Times New Roman" w:eastAsia="Times New Roman" w:hAnsi="Times New Roman" w:cs="Times New Roman"/>
          <w:color w:val="1F497D" w:themeColor="text2"/>
          <w:spacing w:val="-3"/>
          <w:sz w:val="18"/>
          <w:szCs w:val="18"/>
        </w:rPr>
        <w:t xml:space="preserve"> </w:t>
      </w:r>
      <w:r w:rsidRPr="00D74B59">
        <w:rPr>
          <w:rFonts w:ascii="Times New Roman" w:eastAsia="Times New Roman" w:hAnsi="Times New Roman" w:cs="Times New Roman"/>
          <w:color w:val="1F497D" w:themeColor="text2"/>
          <w:sz w:val="18"/>
          <w:szCs w:val="18"/>
        </w:rPr>
        <w:t>ve organoleptik</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özelliklerinde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bozulmalara</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yol</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açmamalı,</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ürün</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ile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etkileşim</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göstermemelidir.</w:t>
      </w:r>
      <w:r w:rsidRPr="00D74B59">
        <w:rPr>
          <w:rFonts w:ascii="Times New Roman" w:eastAsia="Times New Roman" w:hAnsi="Times New Roman" w:cs="Times New Roman"/>
          <w:color w:val="1F497D" w:themeColor="text2"/>
          <w:spacing w:val="-2"/>
          <w:sz w:val="18"/>
          <w:szCs w:val="18"/>
        </w:rPr>
        <w:t xml:space="preserve"> </w:t>
      </w:r>
    </w:p>
    <w:p w:rsidR="000B72FA" w:rsidRPr="00D74B59" w:rsidRDefault="000B72FA" w:rsidP="000B1644">
      <w:pPr>
        <w:pStyle w:val="Balk2"/>
        <w:rPr>
          <w:rFonts w:ascii="Times New Roman" w:hAnsi="Times New Roman" w:cs="Times New Roman"/>
          <w:color w:val="1F497D" w:themeColor="text2"/>
          <w:sz w:val="24"/>
          <w:szCs w:val="24"/>
        </w:rPr>
      </w:pPr>
      <w:r w:rsidRPr="00D74B59">
        <w:rPr>
          <w:rFonts w:ascii="Times New Roman" w:eastAsia="Times New Roman" w:hAnsi="Times New Roman" w:cs="Times New Roman"/>
          <w:color w:val="1F497D" w:themeColor="text2"/>
          <w:sz w:val="18"/>
          <w:szCs w:val="18"/>
        </w:rPr>
        <w:t xml:space="preserve">Ayrıca taşıma, depolama koşullarına dayanıklı ve istiflemeye uygun olmalıdır. </w:t>
      </w:r>
    </w:p>
    <w:p w:rsidR="000B72FA" w:rsidRPr="00D74B59" w:rsidRDefault="000B72FA" w:rsidP="000B1644">
      <w:pPr>
        <w:pStyle w:val="Balk2"/>
        <w:rPr>
          <w:rFonts w:ascii="Times New Roman" w:hAnsi="Times New Roman" w:cs="Times New Roman"/>
          <w:color w:val="1F497D" w:themeColor="text2"/>
          <w:sz w:val="24"/>
          <w:szCs w:val="24"/>
        </w:rPr>
      </w:pPr>
      <w:r w:rsidRPr="00D74B59">
        <w:rPr>
          <w:rFonts w:ascii="Times New Roman" w:eastAsia="Times New Roman" w:hAnsi="Times New Roman" w:cs="Times New Roman"/>
          <w:color w:val="1F497D" w:themeColor="text2"/>
          <w:sz w:val="18"/>
          <w:szCs w:val="18"/>
        </w:rPr>
        <w:t>Ürünlerin taşınması</w:t>
      </w:r>
      <w:r w:rsidRPr="00D74B59">
        <w:rPr>
          <w:rFonts w:ascii="Times New Roman" w:eastAsia="Times New Roman" w:hAnsi="Times New Roman" w:cs="Times New Roman"/>
          <w:color w:val="1F497D" w:themeColor="text2"/>
          <w:spacing w:val="-11"/>
          <w:sz w:val="18"/>
          <w:szCs w:val="18"/>
        </w:rPr>
        <w:t xml:space="preserve"> </w:t>
      </w:r>
      <w:r w:rsidRPr="00D74B59">
        <w:rPr>
          <w:rFonts w:ascii="Times New Roman" w:eastAsia="Times New Roman" w:hAnsi="Times New Roman" w:cs="Times New Roman"/>
          <w:color w:val="1F497D" w:themeColor="text2"/>
          <w:sz w:val="18"/>
          <w:szCs w:val="18"/>
        </w:rPr>
        <w:t>ve depolanması, Türk Gıda Kodeksi Yönetmeliği’nin Gıdaların Taşınması ve Depolanması</w:t>
      </w:r>
      <w:r w:rsidRPr="00D74B59">
        <w:rPr>
          <w:rFonts w:ascii="Times New Roman" w:eastAsia="Times New Roman" w:hAnsi="Times New Roman" w:cs="Times New Roman"/>
          <w:color w:val="1F497D" w:themeColor="text2"/>
          <w:spacing w:val="-12"/>
          <w:sz w:val="18"/>
          <w:szCs w:val="18"/>
        </w:rPr>
        <w:t xml:space="preserve"> </w:t>
      </w:r>
      <w:r w:rsidRPr="00D74B59">
        <w:rPr>
          <w:rFonts w:ascii="Times New Roman" w:eastAsia="Times New Roman" w:hAnsi="Times New Roman" w:cs="Times New Roman"/>
          <w:color w:val="1F497D" w:themeColor="text2"/>
          <w:sz w:val="18"/>
          <w:szCs w:val="18"/>
        </w:rPr>
        <w:t>bölümünde yer alan</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kurallar</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ile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16/5/1986</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tarih</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ve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19109</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sayılı</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Resmî</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Gazete’de</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yayımlanan</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3285</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sayılı</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Hayvan Sağlığı ve Zabıtası Kanunu ve 15/3/1989 tarih ve 20109 sayılı Resmî Gazete’de yayımlanan</w:t>
      </w:r>
      <w:r w:rsidRPr="00D74B59">
        <w:rPr>
          <w:rFonts w:ascii="Times New Roman" w:eastAsia="Times New Roman" w:hAnsi="Times New Roman" w:cs="Times New Roman"/>
          <w:color w:val="1F497D" w:themeColor="text2"/>
          <w:spacing w:val="-15"/>
          <w:sz w:val="18"/>
          <w:szCs w:val="18"/>
        </w:rPr>
        <w:t xml:space="preserve"> </w:t>
      </w:r>
      <w:r w:rsidRPr="00D74B59">
        <w:rPr>
          <w:rFonts w:ascii="Times New Roman" w:eastAsia="Times New Roman" w:hAnsi="Times New Roman" w:cs="Times New Roman"/>
          <w:color w:val="1F497D" w:themeColor="text2"/>
          <w:sz w:val="18"/>
          <w:szCs w:val="18"/>
        </w:rPr>
        <w:t>Hayvan Sağlığı</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ve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Zabıtası</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Yönetmeliği’ne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uygun</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olmalıdır.</w:t>
      </w:r>
    </w:p>
    <w:p w:rsidR="000B72FA" w:rsidRPr="00D74B59" w:rsidRDefault="000B72FA" w:rsidP="000B1644">
      <w:pPr>
        <w:pStyle w:val="Balk2"/>
        <w:rPr>
          <w:rFonts w:ascii="Times New Roman" w:hAnsi="Times New Roman" w:cs="Times New Roman"/>
          <w:color w:val="1F497D" w:themeColor="text2"/>
          <w:sz w:val="24"/>
          <w:szCs w:val="24"/>
        </w:rPr>
      </w:pPr>
      <w:r w:rsidRPr="00D74B59">
        <w:rPr>
          <w:rFonts w:ascii="Times New Roman" w:eastAsia="Times New Roman" w:hAnsi="Times New Roman" w:cs="Times New Roman"/>
          <w:color w:val="1F497D" w:themeColor="text2"/>
          <w:sz w:val="18"/>
          <w:szCs w:val="18"/>
        </w:rPr>
        <w:t>Ambalaj</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üzerinde</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firma</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adı,</w:t>
      </w:r>
      <w:r w:rsidRPr="00D74B59">
        <w:rPr>
          <w:rFonts w:ascii="Times New Roman" w:eastAsia="Times New Roman" w:hAnsi="Times New Roman" w:cs="Times New Roman"/>
          <w:color w:val="1F497D" w:themeColor="text2"/>
          <w:spacing w:val="-1"/>
          <w:sz w:val="18"/>
          <w:szCs w:val="18"/>
        </w:rPr>
        <w:t xml:space="preserve"> </w:t>
      </w:r>
      <w:r w:rsidRPr="00D74B59">
        <w:rPr>
          <w:rFonts w:ascii="Times New Roman" w:eastAsia="Times New Roman" w:hAnsi="Times New Roman" w:cs="Times New Roman"/>
          <w:color w:val="1F497D" w:themeColor="text2"/>
          <w:sz w:val="18"/>
          <w:szCs w:val="18"/>
        </w:rPr>
        <w:t>adresi,</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malın</w:t>
      </w:r>
      <w:r w:rsidRPr="00D74B59">
        <w:rPr>
          <w:rFonts w:ascii="Times New Roman" w:eastAsia="Times New Roman" w:hAnsi="Times New Roman" w:cs="Times New Roman"/>
          <w:color w:val="1F497D" w:themeColor="text2"/>
          <w:spacing w:val="-2"/>
          <w:sz w:val="18"/>
          <w:szCs w:val="18"/>
        </w:rPr>
        <w:t xml:space="preserve"> </w:t>
      </w:r>
      <w:r w:rsidRPr="00D74B59">
        <w:rPr>
          <w:rFonts w:ascii="Times New Roman" w:eastAsia="Times New Roman" w:hAnsi="Times New Roman" w:cs="Times New Roman"/>
          <w:color w:val="1F497D" w:themeColor="text2"/>
          <w:sz w:val="18"/>
          <w:szCs w:val="18"/>
        </w:rPr>
        <w:t>adı,</w:t>
      </w:r>
      <w:r w:rsidRPr="00D74B59">
        <w:rPr>
          <w:rFonts w:ascii="Times New Roman" w:eastAsia="Times New Roman" w:hAnsi="Times New Roman" w:cs="Times New Roman"/>
          <w:color w:val="1F497D" w:themeColor="text2"/>
          <w:spacing w:val="-3"/>
          <w:sz w:val="18"/>
          <w:szCs w:val="18"/>
        </w:rPr>
        <w:t xml:space="preserve"> </w:t>
      </w:r>
      <w:r w:rsidRPr="00D74B59">
        <w:rPr>
          <w:rFonts w:ascii="Times New Roman" w:eastAsia="Times New Roman" w:hAnsi="Times New Roman" w:cs="Times New Roman"/>
          <w:color w:val="1F497D" w:themeColor="text2"/>
          <w:sz w:val="18"/>
          <w:szCs w:val="18"/>
        </w:rPr>
        <w:t>net ağırlığı, üretim ve son kullanma tarihi bulunmalıdır</w:t>
      </w:r>
    </w:p>
    <w:p w:rsidR="00024622" w:rsidRPr="00D74B59" w:rsidRDefault="00024622" w:rsidP="000B1644">
      <w:pPr>
        <w:pStyle w:val="Balk2"/>
        <w:rPr>
          <w:rFonts w:ascii="Times New Roman" w:hAnsi="Times New Roman" w:cs="Times New Roman"/>
          <w:color w:val="1F497D" w:themeColor="text2"/>
          <w:sz w:val="24"/>
          <w:szCs w:val="24"/>
        </w:rPr>
      </w:pPr>
    </w:p>
    <w:p w:rsidR="00024622" w:rsidRDefault="00024622" w:rsidP="000B1644">
      <w:pPr>
        <w:pStyle w:val="Balk2"/>
        <w:rPr>
          <w:rFonts w:ascii="Times New Roman" w:hAnsi="Times New Roman" w:cs="Times New Roman"/>
          <w:sz w:val="24"/>
          <w:szCs w:val="24"/>
        </w:rPr>
      </w:pPr>
    </w:p>
    <w:p w:rsidR="0046323E" w:rsidRPr="00794AB4" w:rsidRDefault="0046323E" w:rsidP="000B1644">
      <w:pPr>
        <w:pStyle w:val="Balk2"/>
        <w:rPr>
          <w:u w:val="single"/>
        </w:rPr>
      </w:pPr>
      <w:r w:rsidRPr="00794AB4">
        <w:rPr>
          <w:u w:val="single"/>
        </w:rPr>
        <w:t>YOĞURT</w:t>
      </w:r>
      <w:r>
        <w:rPr>
          <w:u w:val="single"/>
        </w:rPr>
        <w:t xml:space="preserve"> KOVA </w:t>
      </w:r>
      <w:r w:rsidRPr="00794AB4">
        <w:rPr>
          <w:u w:val="single"/>
        </w:rPr>
        <w:t xml:space="preserve">: </w:t>
      </w:r>
    </w:p>
    <w:p w:rsidR="006A4FD3" w:rsidRDefault="00281B32" w:rsidP="000B1644">
      <w:pPr>
        <w:pStyle w:val="Balk2"/>
        <w:rPr>
          <w:szCs w:val="24"/>
        </w:rPr>
      </w:pPr>
      <w:r>
        <w:rPr>
          <w:szCs w:val="24"/>
        </w:rPr>
        <w:t>Yoğurt (</w:t>
      </w:r>
      <w:r w:rsidR="0046323E">
        <w:rPr>
          <w:szCs w:val="24"/>
        </w:rPr>
        <w:t>10 Kg’lık Kova</w:t>
      </w:r>
      <w:r w:rsidR="006A4FD3">
        <w:rPr>
          <w:szCs w:val="24"/>
        </w:rPr>
        <w:t xml:space="preserve">, Tam Yağlı </w:t>
      </w:r>
      <w:r w:rsidR="0046323E" w:rsidRPr="00794AB4">
        <w:rPr>
          <w:szCs w:val="24"/>
        </w:rPr>
        <w:t xml:space="preserve">Katı Madde Miktarı 100 Gr’da En Az 12 Gr): </w:t>
      </w:r>
    </w:p>
    <w:p w:rsidR="00690B53" w:rsidRPr="00D74B59" w:rsidRDefault="00690B53"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En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az</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%3</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süt</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yağı</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içermelidir</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tam</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yağlı)</w:t>
      </w:r>
    </w:p>
    <w:p w:rsidR="00281B32" w:rsidRPr="00D74B59" w:rsidRDefault="00690B53" w:rsidP="000B1644">
      <w:pPr>
        <w:pStyle w:val="Balk2"/>
        <w:rPr>
          <w:rFonts w:ascii="Times New Roman" w:eastAsia="Times New Roman" w:hAnsi="Times New Roman" w:cs="Times New Roman"/>
          <w:color w:val="1F497D" w:themeColor="text2"/>
          <w:spacing w:val="-2"/>
          <w:sz w:val="20"/>
          <w:szCs w:val="20"/>
        </w:rPr>
      </w:pPr>
      <w:r w:rsidRPr="00D74B59">
        <w:rPr>
          <w:rFonts w:ascii="Times New Roman" w:eastAsia="Times New Roman" w:hAnsi="Times New Roman" w:cs="Times New Roman"/>
          <w:color w:val="1F497D" w:themeColor="text2"/>
          <w:sz w:val="20"/>
          <w:szCs w:val="20"/>
        </w:rPr>
        <w:t>Yoğurtlar;</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kendine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has</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hoş</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tat,</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koku,</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kıvam,</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renk,</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yapı</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görünüşte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olmalıdır.</w:t>
      </w:r>
      <w:r w:rsidRPr="00D74B59">
        <w:rPr>
          <w:rFonts w:ascii="Times New Roman" w:eastAsia="Times New Roman" w:hAnsi="Times New Roman" w:cs="Times New Roman"/>
          <w:color w:val="1F497D" w:themeColor="text2"/>
          <w:spacing w:val="-2"/>
          <w:sz w:val="20"/>
          <w:szCs w:val="20"/>
        </w:rPr>
        <w:t xml:space="preserve"> </w:t>
      </w:r>
    </w:p>
    <w:p w:rsidR="00281B32" w:rsidRPr="00D74B59" w:rsidRDefault="00690B53"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Dış</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görünüş; Parlak,</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süt</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renginde,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serum</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ayrılması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olmamış,</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çatlak</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gaz</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kabarcığı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bulunmayan</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temiz</w:t>
      </w:r>
      <w:r w:rsidR="00281B32" w:rsidRPr="00D74B59">
        <w:rPr>
          <w:color w:val="1F497D" w:themeColor="text2"/>
        </w:rPr>
        <w:t xml:space="preserve"> </w:t>
      </w:r>
      <w:r w:rsidRPr="00D74B59">
        <w:rPr>
          <w:rFonts w:ascii="Times New Roman" w:eastAsia="Times New Roman" w:hAnsi="Times New Roman" w:cs="Times New Roman"/>
          <w:color w:val="1F497D" w:themeColor="text2"/>
          <w:sz w:val="20"/>
          <w:szCs w:val="20"/>
        </w:rPr>
        <w:t xml:space="preserve">ve homojen olmalıdır.  </w:t>
      </w:r>
    </w:p>
    <w:p w:rsidR="00281B32" w:rsidRPr="00D74B59" w:rsidRDefault="00690B53"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Kıvam; (Kaşıkla) kaşıkla alınan kesitte dolgun kıvamda</w:t>
      </w:r>
      <w:r w:rsidRPr="00D74B59">
        <w:rPr>
          <w:rFonts w:ascii="Times New Roman" w:eastAsia="Times New Roman" w:hAnsi="Times New Roman" w:cs="Times New Roman"/>
          <w:color w:val="1F497D" w:themeColor="text2"/>
          <w:spacing w:val="-9"/>
          <w:sz w:val="20"/>
          <w:szCs w:val="20"/>
        </w:rPr>
        <w:t xml:space="preserve"> </w:t>
      </w:r>
      <w:r w:rsidRPr="00D74B59">
        <w:rPr>
          <w:rFonts w:ascii="Times New Roman" w:eastAsia="Times New Roman" w:hAnsi="Times New Roman" w:cs="Times New Roman"/>
          <w:color w:val="1F497D" w:themeColor="text2"/>
          <w:sz w:val="20"/>
          <w:szCs w:val="20"/>
        </w:rPr>
        <w:t>düzgün yapıda, karıştırıldıktan sonra koyu bir akıcılık kazanan, serumu hemen ayrılmayan</w:t>
      </w:r>
      <w:r w:rsidRPr="00D74B59">
        <w:rPr>
          <w:rFonts w:ascii="Times New Roman" w:eastAsia="Times New Roman" w:hAnsi="Times New Roman" w:cs="Times New Roman"/>
          <w:color w:val="1F497D" w:themeColor="text2"/>
          <w:spacing w:val="-16"/>
          <w:sz w:val="20"/>
          <w:szCs w:val="20"/>
        </w:rPr>
        <w:t xml:space="preserve"> </w:t>
      </w:r>
      <w:r w:rsidRPr="00D74B59">
        <w:rPr>
          <w:rFonts w:ascii="Times New Roman" w:eastAsia="Times New Roman" w:hAnsi="Times New Roman" w:cs="Times New Roman"/>
          <w:color w:val="1F497D" w:themeColor="text2"/>
          <w:sz w:val="20"/>
          <w:szCs w:val="20"/>
        </w:rPr>
        <w:t xml:space="preserve">yapıda </w:t>
      </w:r>
      <w:r w:rsidR="00281B32" w:rsidRPr="00D74B59">
        <w:rPr>
          <w:rFonts w:ascii="Times New Roman" w:eastAsia="Times New Roman" w:hAnsi="Times New Roman" w:cs="Times New Roman"/>
          <w:color w:val="1F497D" w:themeColor="text2"/>
          <w:sz w:val="20"/>
          <w:szCs w:val="20"/>
        </w:rPr>
        <w:t>olmalıdır,</w:t>
      </w:r>
      <w:r w:rsidRPr="00D74B59">
        <w:rPr>
          <w:rFonts w:ascii="Times New Roman" w:eastAsia="Times New Roman" w:hAnsi="Times New Roman" w:cs="Times New Roman"/>
          <w:color w:val="1F497D" w:themeColor="text2"/>
          <w:spacing w:val="-2"/>
          <w:sz w:val="20"/>
          <w:szCs w:val="20"/>
        </w:rPr>
        <w:t xml:space="preserve"> </w:t>
      </w:r>
      <w:r w:rsidR="00281B32" w:rsidRPr="00D74B59">
        <w:rPr>
          <w:rFonts w:ascii="Times New Roman" w:eastAsia="Times New Roman" w:hAnsi="Times New Roman" w:cs="Times New Roman"/>
          <w:color w:val="1F497D" w:themeColor="text2"/>
          <w:sz w:val="20"/>
          <w:szCs w:val="20"/>
        </w:rPr>
        <w:t>k</w:t>
      </w:r>
      <w:r w:rsidRPr="00D74B59">
        <w:rPr>
          <w:rFonts w:ascii="Times New Roman" w:eastAsia="Times New Roman" w:hAnsi="Times New Roman" w:cs="Times New Roman"/>
          <w:color w:val="1F497D" w:themeColor="text2"/>
          <w:sz w:val="20"/>
          <w:szCs w:val="20"/>
        </w:rPr>
        <w:t>ıvam</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(ağızla)</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dille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damak</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arasında</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kolay</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dağılmayan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dolgun</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yapıda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4"/>
          <w:sz w:val="20"/>
          <w:szCs w:val="20"/>
        </w:rPr>
        <w:t xml:space="preserve"> </w:t>
      </w:r>
      <w:r w:rsidRPr="00D74B59">
        <w:rPr>
          <w:rFonts w:ascii="Times New Roman" w:eastAsia="Times New Roman" w:hAnsi="Times New Roman" w:cs="Times New Roman"/>
          <w:color w:val="1F497D" w:themeColor="text2"/>
          <w:sz w:val="20"/>
          <w:szCs w:val="20"/>
        </w:rPr>
        <w:t xml:space="preserve">homojen olmalıdır. </w:t>
      </w:r>
    </w:p>
    <w:p w:rsidR="00281B32" w:rsidRPr="00D74B59" w:rsidRDefault="00690B53" w:rsidP="000B1644">
      <w:pPr>
        <w:pStyle w:val="Balk2"/>
        <w:rPr>
          <w:rFonts w:ascii="Times New Roman" w:eastAsia="Times New Roman" w:hAnsi="Times New Roman" w:cs="Times New Roman"/>
          <w:color w:val="1F497D" w:themeColor="text2"/>
          <w:spacing w:val="-1"/>
          <w:sz w:val="20"/>
          <w:szCs w:val="20"/>
        </w:rPr>
      </w:pPr>
      <w:r w:rsidRPr="00D74B59">
        <w:rPr>
          <w:rFonts w:ascii="Times New Roman" w:eastAsia="Times New Roman" w:hAnsi="Times New Roman" w:cs="Times New Roman"/>
          <w:color w:val="1F497D" w:themeColor="text2"/>
          <w:sz w:val="20"/>
          <w:szCs w:val="20"/>
        </w:rPr>
        <w:t>Koku; kendine has hoş kokuda olmalı, yabancı koku, alkolümsü ve yanık</w:t>
      </w:r>
      <w:r w:rsidRPr="00D74B59">
        <w:rPr>
          <w:rFonts w:ascii="Times New Roman" w:eastAsia="Times New Roman" w:hAnsi="Times New Roman" w:cs="Times New Roman"/>
          <w:color w:val="1F497D" w:themeColor="text2"/>
          <w:spacing w:val="-7"/>
          <w:sz w:val="20"/>
          <w:szCs w:val="20"/>
        </w:rPr>
        <w:t xml:space="preserve"> </w:t>
      </w:r>
      <w:r w:rsidRPr="00D74B59">
        <w:rPr>
          <w:rFonts w:ascii="Times New Roman" w:eastAsia="Times New Roman" w:hAnsi="Times New Roman" w:cs="Times New Roman"/>
          <w:color w:val="1F497D" w:themeColor="text2"/>
          <w:sz w:val="20"/>
          <w:szCs w:val="20"/>
        </w:rPr>
        <w:t>kokusu ihtiva</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etmemelidir.</w:t>
      </w:r>
      <w:r w:rsidRPr="00D74B59">
        <w:rPr>
          <w:rFonts w:ascii="Times New Roman" w:eastAsia="Times New Roman" w:hAnsi="Times New Roman" w:cs="Times New Roman"/>
          <w:color w:val="1F497D" w:themeColor="text2"/>
          <w:spacing w:val="-1"/>
          <w:sz w:val="20"/>
          <w:szCs w:val="20"/>
        </w:rPr>
        <w:t xml:space="preserve"> </w:t>
      </w:r>
    </w:p>
    <w:p w:rsidR="00281B32" w:rsidRPr="00D74B59" w:rsidRDefault="00690B53"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Tat;</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kendine</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has</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hafif</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ekşimsi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tatta</w:t>
      </w:r>
      <w:r w:rsidRPr="00D74B59">
        <w:rPr>
          <w:rFonts w:ascii="Times New Roman" w:eastAsia="Times New Roman" w:hAnsi="Times New Roman" w:cs="Times New Roman"/>
          <w:color w:val="1F497D" w:themeColor="text2"/>
          <w:spacing w:val="-1"/>
          <w:sz w:val="20"/>
          <w:szCs w:val="20"/>
        </w:rPr>
        <w:t xml:space="preserve"> </w:t>
      </w:r>
      <w:r w:rsidR="00281B32" w:rsidRPr="00D74B59">
        <w:rPr>
          <w:rFonts w:ascii="Times New Roman" w:eastAsia="Times New Roman" w:hAnsi="Times New Roman" w:cs="Times New Roman"/>
          <w:color w:val="1F497D" w:themeColor="text2"/>
          <w:sz w:val="20"/>
          <w:szCs w:val="20"/>
        </w:rPr>
        <w:t>olmalıdır, e</w:t>
      </w:r>
      <w:r w:rsidRPr="00D74B59">
        <w:rPr>
          <w:rFonts w:ascii="Times New Roman" w:eastAsia="Times New Roman" w:hAnsi="Times New Roman" w:cs="Times New Roman"/>
          <w:color w:val="1F497D" w:themeColor="text2"/>
          <w:sz w:val="20"/>
          <w:szCs w:val="20"/>
        </w:rPr>
        <w:t>kşi,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acımsı,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 xml:space="preserve">küfümsü, sabunumsu ya da yanık tat ve benzeri gibi yabancı tat içermemelidir. </w:t>
      </w:r>
    </w:p>
    <w:p w:rsidR="00281B32" w:rsidRPr="00D74B59" w:rsidRDefault="00690B53"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İçerisinde</w:t>
      </w:r>
      <w:r w:rsidRPr="00D74B59">
        <w:rPr>
          <w:rFonts w:ascii="Times New Roman" w:eastAsia="Times New Roman" w:hAnsi="Times New Roman" w:cs="Times New Roman"/>
          <w:color w:val="1F497D" w:themeColor="text2"/>
          <w:spacing w:val="-14"/>
          <w:sz w:val="20"/>
          <w:szCs w:val="20"/>
        </w:rPr>
        <w:t xml:space="preserve"> </w:t>
      </w:r>
      <w:r w:rsidRPr="00D74B59">
        <w:rPr>
          <w:rFonts w:ascii="Times New Roman" w:eastAsia="Times New Roman" w:hAnsi="Times New Roman" w:cs="Times New Roman"/>
          <w:color w:val="1F497D" w:themeColor="text2"/>
          <w:sz w:val="20"/>
          <w:szCs w:val="20"/>
        </w:rPr>
        <w:t>gözle görülebilen yabancı madde içermemeli; her ne surette olursa olsun başka</w:t>
      </w:r>
      <w:r w:rsidRPr="00D74B59">
        <w:rPr>
          <w:rFonts w:ascii="Times New Roman" w:eastAsia="Times New Roman" w:hAnsi="Times New Roman" w:cs="Times New Roman"/>
          <w:color w:val="1F497D" w:themeColor="text2"/>
          <w:spacing w:val="-11"/>
          <w:sz w:val="20"/>
          <w:szCs w:val="20"/>
        </w:rPr>
        <w:t xml:space="preserve"> </w:t>
      </w:r>
      <w:r w:rsidRPr="00D74B59">
        <w:rPr>
          <w:rFonts w:ascii="Times New Roman" w:eastAsia="Times New Roman" w:hAnsi="Times New Roman" w:cs="Times New Roman"/>
          <w:color w:val="1F497D" w:themeColor="text2"/>
          <w:sz w:val="20"/>
          <w:szCs w:val="20"/>
        </w:rPr>
        <w:t>maddelerle karıştırılmış</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olmamalı;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toz,</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gübre,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kıl,</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bitki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artıkları,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böcekler,</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kan,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cerahat</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gibi</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 xml:space="preserve">maddeler </w:t>
      </w:r>
      <w:r w:rsidRPr="00D74B59">
        <w:rPr>
          <w:rFonts w:ascii="Times New Roman" w:eastAsia="Times New Roman" w:hAnsi="Times New Roman" w:cs="Times New Roman"/>
          <w:color w:val="1F497D" w:themeColor="text2"/>
          <w:spacing w:val="-2"/>
          <w:sz w:val="20"/>
          <w:szCs w:val="20"/>
        </w:rPr>
        <w:t>bulunmam</w:t>
      </w:r>
      <w:r w:rsidRPr="00D74B59">
        <w:rPr>
          <w:rFonts w:ascii="Times New Roman" w:eastAsia="Times New Roman" w:hAnsi="Times New Roman" w:cs="Times New Roman"/>
          <w:color w:val="1F497D" w:themeColor="text2"/>
          <w:sz w:val="20"/>
          <w:szCs w:val="20"/>
        </w:rPr>
        <w:t>alıdır.</w:t>
      </w:r>
    </w:p>
    <w:p w:rsidR="00281B32" w:rsidRPr="00D74B59" w:rsidRDefault="00690B53" w:rsidP="000B1644">
      <w:pPr>
        <w:pStyle w:val="Balk2"/>
        <w:rPr>
          <w:rFonts w:ascii="Times New Roman" w:eastAsia="Times New Roman" w:hAnsi="Times New Roman" w:cs="Times New Roman"/>
          <w:color w:val="1F497D" w:themeColor="text2"/>
          <w:spacing w:val="-1"/>
          <w:sz w:val="20"/>
          <w:szCs w:val="20"/>
        </w:rPr>
      </w:pPr>
      <w:r w:rsidRPr="00D74B59">
        <w:rPr>
          <w:rFonts w:ascii="Times New Roman" w:eastAsia="Times New Roman" w:hAnsi="Times New Roman" w:cs="Times New Roman"/>
          <w:color w:val="1F497D" w:themeColor="text2"/>
          <w:sz w:val="20"/>
          <w:szCs w:val="20"/>
        </w:rPr>
        <w:t>Bu kapsamda yer alan ürünlerin ambalajlanması, etiketlenmesi ve işaretlenmesinde</w:t>
      </w:r>
      <w:r w:rsidRPr="00D74B59">
        <w:rPr>
          <w:rFonts w:ascii="Times New Roman" w:eastAsia="Times New Roman" w:hAnsi="Times New Roman" w:cs="Times New Roman"/>
          <w:color w:val="1F497D" w:themeColor="text2"/>
          <w:spacing w:val="-13"/>
          <w:sz w:val="20"/>
          <w:szCs w:val="20"/>
        </w:rPr>
        <w:t xml:space="preserve"> </w:t>
      </w:r>
      <w:r w:rsidRPr="00D74B59">
        <w:rPr>
          <w:rFonts w:ascii="Times New Roman" w:eastAsia="Times New Roman" w:hAnsi="Times New Roman" w:cs="Times New Roman"/>
          <w:color w:val="1F497D" w:themeColor="text2"/>
          <w:sz w:val="20"/>
          <w:szCs w:val="20"/>
        </w:rPr>
        <w:t>"Türk Gıda Kodeksi Yönetmeliği"nin Ambalajlama ve Etiketleme - İşaretleme Bölümü</w:t>
      </w:r>
      <w:r w:rsidRPr="00D74B59">
        <w:rPr>
          <w:rFonts w:ascii="Times New Roman" w:eastAsia="Times New Roman" w:hAnsi="Times New Roman" w:cs="Times New Roman"/>
          <w:color w:val="1F497D" w:themeColor="text2"/>
          <w:spacing w:val="-11"/>
          <w:sz w:val="20"/>
          <w:szCs w:val="20"/>
        </w:rPr>
        <w:t xml:space="preserve"> </w:t>
      </w:r>
      <w:r w:rsidRPr="00D74B59">
        <w:rPr>
          <w:rFonts w:ascii="Times New Roman" w:eastAsia="Times New Roman" w:hAnsi="Times New Roman" w:cs="Times New Roman"/>
          <w:color w:val="1F497D" w:themeColor="text2"/>
          <w:sz w:val="20"/>
          <w:szCs w:val="20"/>
        </w:rPr>
        <w:t>ile 25/8/2002 tarihli ve 24857 sayılı Resmî Gazete’de yayımlanan "Türk Gıda Kodeksi –</w:t>
      </w:r>
      <w:r w:rsidRPr="00D74B59">
        <w:rPr>
          <w:rFonts w:ascii="Times New Roman" w:eastAsia="Times New Roman" w:hAnsi="Times New Roman" w:cs="Times New Roman"/>
          <w:color w:val="1F497D" w:themeColor="text2"/>
          <w:spacing w:val="-9"/>
          <w:sz w:val="20"/>
          <w:szCs w:val="20"/>
        </w:rPr>
        <w:t xml:space="preserve"> </w:t>
      </w:r>
      <w:r w:rsidRPr="00D74B59">
        <w:rPr>
          <w:rFonts w:ascii="Times New Roman" w:eastAsia="Times New Roman" w:hAnsi="Times New Roman" w:cs="Times New Roman"/>
          <w:color w:val="1F497D" w:themeColor="text2"/>
          <w:sz w:val="20"/>
          <w:szCs w:val="20"/>
        </w:rPr>
        <w:t>Gıda Maddelerinin Genel Etiketleme ve Beslenme Yönünden Etiketleme Kuralları</w:t>
      </w:r>
      <w:r w:rsidRPr="00D74B59">
        <w:rPr>
          <w:rFonts w:ascii="Times New Roman" w:eastAsia="Times New Roman" w:hAnsi="Times New Roman" w:cs="Times New Roman"/>
          <w:color w:val="1F497D" w:themeColor="text2"/>
          <w:spacing w:val="-13"/>
          <w:sz w:val="20"/>
          <w:szCs w:val="20"/>
        </w:rPr>
        <w:t xml:space="preserve"> </w:t>
      </w:r>
      <w:r w:rsidRPr="00D74B59">
        <w:rPr>
          <w:rFonts w:ascii="Times New Roman" w:eastAsia="Times New Roman" w:hAnsi="Times New Roman" w:cs="Times New Roman"/>
          <w:color w:val="1F497D" w:themeColor="text2"/>
          <w:sz w:val="20"/>
          <w:szCs w:val="20"/>
        </w:rPr>
        <w:t>Tebliği"nde yer</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alan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hükümlerin</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yanı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sıra</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aşağıdaki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kurallara</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da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uyulmalıdır:</w:t>
      </w:r>
      <w:r w:rsidRPr="00D74B59">
        <w:rPr>
          <w:rFonts w:ascii="Times New Roman" w:eastAsia="Times New Roman" w:hAnsi="Times New Roman" w:cs="Times New Roman"/>
          <w:color w:val="1F497D" w:themeColor="text2"/>
          <w:spacing w:val="-1"/>
          <w:sz w:val="20"/>
          <w:szCs w:val="20"/>
        </w:rPr>
        <w:t xml:space="preserve"> </w:t>
      </w:r>
    </w:p>
    <w:p w:rsidR="00281B32" w:rsidRPr="00D74B59" w:rsidRDefault="00690B53" w:rsidP="000B1644">
      <w:pPr>
        <w:pStyle w:val="Balk2"/>
        <w:rPr>
          <w:rFonts w:ascii="Times New Roman" w:eastAsia="Times New Roman" w:hAnsi="Times New Roman" w:cs="Times New Roman"/>
          <w:color w:val="1F497D" w:themeColor="text2"/>
          <w:spacing w:val="-1"/>
          <w:sz w:val="20"/>
          <w:szCs w:val="20"/>
        </w:rPr>
      </w:pPr>
      <w:r w:rsidRPr="00D74B59">
        <w:rPr>
          <w:rFonts w:ascii="Times New Roman" w:eastAsia="Times New Roman" w:hAnsi="Times New Roman" w:cs="Times New Roman"/>
          <w:color w:val="1F497D" w:themeColor="text2"/>
          <w:sz w:val="20"/>
          <w:szCs w:val="20"/>
        </w:rPr>
        <w:t>Ambalajları,</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ürünü sıcaklık değişimleri, hava, nem, ışık vb olumsuz dış etkenlerden koruyacak nitelikte</w:t>
      </w:r>
      <w:r w:rsidRPr="00D74B59">
        <w:rPr>
          <w:rFonts w:ascii="Times New Roman" w:eastAsia="Times New Roman" w:hAnsi="Times New Roman" w:cs="Times New Roman"/>
          <w:color w:val="1F497D" w:themeColor="text2"/>
          <w:spacing w:val="-16"/>
          <w:sz w:val="20"/>
          <w:szCs w:val="20"/>
        </w:rPr>
        <w:t xml:space="preserve"> </w:t>
      </w:r>
      <w:r w:rsidRPr="00D74B59">
        <w:rPr>
          <w:rFonts w:ascii="Times New Roman" w:eastAsia="Times New Roman" w:hAnsi="Times New Roman" w:cs="Times New Roman"/>
          <w:color w:val="1F497D" w:themeColor="text2"/>
          <w:sz w:val="20"/>
          <w:szCs w:val="20"/>
        </w:rPr>
        <w:t>olmalı 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ürünün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bileşiminde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istenmeyen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değişikliklere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organoleptik</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özelliklerinde</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bozulmalara yol</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açmamalı,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ürün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ile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etkileşim</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göstermemelidir.</w:t>
      </w:r>
      <w:r w:rsidRPr="00D74B59">
        <w:rPr>
          <w:rFonts w:ascii="Times New Roman" w:eastAsia="Times New Roman" w:hAnsi="Times New Roman" w:cs="Times New Roman"/>
          <w:color w:val="1F497D" w:themeColor="text2"/>
          <w:spacing w:val="-1"/>
          <w:sz w:val="20"/>
          <w:szCs w:val="20"/>
        </w:rPr>
        <w:t xml:space="preserve"> </w:t>
      </w:r>
    </w:p>
    <w:p w:rsidR="00281B32" w:rsidRPr="00D74B59" w:rsidRDefault="00690B53"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Ayrıca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taşıma,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depolama</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koşullarına dayanıklı</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istiflemeye</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uygun</w:t>
      </w:r>
      <w:r w:rsidRPr="00D74B59">
        <w:rPr>
          <w:rFonts w:ascii="Times New Roman" w:eastAsia="Times New Roman" w:hAnsi="Times New Roman" w:cs="Times New Roman"/>
          <w:color w:val="1F497D" w:themeColor="text2"/>
          <w:spacing w:val="-2"/>
          <w:sz w:val="20"/>
          <w:szCs w:val="20"/>
        </w:rPr>
        <w:t xml:space="preserve"> </w:t>
      </w:r>
      <w:r w:rsidR="00281B32" w:rsidRPr="00D74B59">
        <w:rPr>
          <w:rFonts w:ascii="Times New Roman" w:eastAsia="Times New Roman" w:hAnsi="Times New Roman" w:cs="Times New Roman"/>
          <w:color w:val="1F497D" w:themeColor="text2"/>
          <w:sz w:val="20"/>
          <w:szCs w:val="20"/>
        </w:rPr>
        <w:t>olmalıdır, ü</w:t>
      </w:r>
      <w:r w:rsidRPr="00D74B59">
        <w:rPr>
          <w:rFonts w:ascii="Times New Roman" w:eastAsia="Times New Roman" w:hAnsi="Times New Roman" w:cs="Times New Roman"/>
          <w:color w:val="1F497D" w:themeColor="text2"/>
          <w:sz w:val="20"/>
          <w:szCs w:val="20"/>
        </w:rPr>
        <w:t>rünlerin</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taşınması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depolanması,</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Türk</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Gıda Kodeksi</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Yönetmeliği’nin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Gıdaların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Taşınması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Depolanması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bölümünde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yer</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alan</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kurallar ile</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16/5/1986</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tarih</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19109</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sayılı</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Resmî</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Gazete’de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yayımlanan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3285</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sayılı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Hayvan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Sağlığı ve</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Zabıtası</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Kanunu</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15/3/1989</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tarih</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20109</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sayılı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Resmî</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Gazete’de</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 xml:space="preserve">yayımlanan Hayvan Sağlığı ve Zabıtası Yönetmeliği’ne uygun </w:t>
      </w:r>
      <w:r w:rsidR="00281B32" w:rsidRPr="00D74B59">
        <w:rPr>
          <w:rFonts w:ascii="Times New Roman" w:eastAsia="Times New Roman" w:hAnsi="Times New Roman" w:cs="Times New Roman"/>
          <w:color w:val="1F497D" w:themeColor="text2"/>
          <w:sz w:val="20"/>
          <w:szCs w:val="20"/>
        </w:rPr>
        <w:t>olmalıdır.</w:t>
      </w:r>
    </w:p>
    <w:p w:rsidR="00024622" w:rsidRPr="00D74B59" w:rsidRDefault="00690B53" w:rsidP="000B1644">
      <w:pPr>
        <w:pStyle w:val="Balk2"/>
        <w:rPr>
          <w:rFonts w:ascii="Times New Roman" w:eastAsia="Times New Roman" w:hAnsi="Times New Roman" w:cs="Times New Roman"/>
          <w:color w:val="1F497D" w:themeColor="text2"/>
          <w:sz w:val="20"/>
          <w:szCs w:val="20"/>
        </w:rPr>
      </w:pPr>
      <w:r w:rsidRPr="00D74B59">
        <w:rPr>
          <w:rFonts w:ascii="Times New Roman" w:eastAsia="Times New Roman" w:hAnsi="Times New Roman" w:cs="Times New Roman"/>
          <w:color w:val="1F497D" w:themeColor="text2"/>
          <w:sz w:val="20"/>
          <w:szCs w:val="20"/>
        </w:rPr>
        <w:t>Ambalaj üzerinde firma</w:t>
      </w:r>
      <w:r w:rsidRPr="00D74B59">
        <w:rPr>
          <w:rFonts w:ascii="Times New Roman" w:eastAsia="Times New Roman" w:hAnsi="Times New Roman" w:cs="Times New Roman"/>
          <w:color w:val="1F497D" w:themeColor="text2"/>
          <w:spacing w:val="-9"/>
          <w:sz w:val="20"/>
          <w:szCs w:val="20"/>
        </w:rPr>
        <w:t xml:space="preserve"> </w:t>
      </w:r>
      <w:r w:rsidRPr="00D74B59">
        <w:rPr>
          <w:rFonts w:ascii="Times New Roman" w:eastAsia="Times New Roman" w:hAnsi="Times New Roman" w:cs="Times New Roman"/>
          <w:color w:val="1F497D" w:themeColor="text2"/>
          <w:sz w:val="20"/>
          <w:szCs w:val="20"/>
        </w:rPr>
        <w:t>adı, adresi,</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malın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adı,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net</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ağırlığı,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üretim</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son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kullanma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tarihi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bulunmalıdır.</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Yoğurtlar</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plastik, kapaklı</w:t>
      </w:r>
      <w:r w:rsidRPr="00D74B59">
        <w:rPr>
          <w:rFonts w:ascii="Times New Roman" w:eastAsia="Times New Roman" w:hAnsi="Times New Roman" w:cs="Times New Roman"/>
          <w:color w:val="1F497D" w:themeColor="text2"/>
          <w:spacing w:val="-2"/>
          <w:sz w:val="20"/>
          <w:szCs w:val="20"/>
        </w:rPr>
        <w:t xml:space="preserve">  </w:t>
      </w:r>
      <w:r w:rsidR="00281B32" w:rsidRPr="00D74B59">
        <w:rPr>
          <w:rFonts w:ascii="Times New Roman" w:eastAsia="Times New Roman" w:hAnsi="Times New Roman" w:cs="Times New Roman"/>
          <w:color w:val="1F497D" w:themeColor="text2"/>
          <w:sz w:val="20"/>
          <w:szCs w:val="20"/>
        </w:rPr>
        <w:t>10</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kg</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lık</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ambalajlarda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temin</w:t>
      </w:r>
      <w:r w:rsidRPr="00D74B59">
        <w:rPr>
          <w:rFonts w:ascii="Times New Roman" w:eastAsia="Times New Roman" w:hAnsi="Times New Roman" w:cs="Times New Roman"/>
          <w:color w:val="1F497D" w:themeColor="text2"/>
          <w:spacing w:val="-4"/>
          <w:sz w:val="20"/>
          <w:szCs w:val="20"/>
        </w:rPr>
        <w:t xml:space="preserve"> </w:t>
      </w:r>
      <w:r w:rsidRPr="00D74B59">
        <w:rPr>
          <w:rFonts w:ascii="Times New Roman" w:eastAsia="Times New Roman" w:hAnsi="Times New Roman" w:cs="Times New Roman"/>
          <w:color w:val="1F497D" w:themeColor="text2"/>
          <w:sz w:val="20"/>
          <w:szCs w:val="20"/>
        </w:rPr>
        <w:t>edilecektir</w:t>
      </w:r>
    </w:p>
    <w:p w:rsidR="00690B53" w:rsidRPr="00D74B59" w:rsidRDefault="00690B53" w:rsidP="000B1644">
      <w:pPr>
        <w:pStyle w:val="Balk2"/>
        <w:rPr>
          <w:color w:val="1F497D" w:themeColor="text2"/>
        </w:rPr>
      </w:pPr>
      <w:r w:rsidRPr="00D74B59">
        <w:rPr>
          <w:rFonts w:ascii="Times New Roman" w:eastAsia="Times New Roman" w:hAnsi="Times New Roman" w:cs="Times New Roman"/>
          <w:color w:val="1F497D" w:themeColor="text2"/>
          <w:sz w:val="20"/>
          <w:szCs w:val="20"/>
        </w:rPr>
        <w:t>Son</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kullanma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tarihinden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önce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bozulan</w:t>
      </w:r>
      <w:r w:rsidRPr="00D74B59">
        <w:rPr>
          <w:rFonts w:ascii="Times New Roman" w:eastAsia="Times New Roman" w:hAnsi="Times New Roman" w:cs="Times New Roman"/>
          <w:color w:val="1F497D" w:themeColor="text2"/>
          <w:spacing w:val="-1"/>
          <w:sz w:val="20"/>
          <w:szCs w:val="20"/>
        </w:rPr>
        <w:t xml:space="preserve"> </w:t>
      </w:r>
      <w:r w:rsidRPr="00D74B59">
        <w:rPr>
          <w:rFonts w:ascii="Times New Roman" w:eastAsia="Times New Roman" w:hAnsi="Times New Roman" w:cs="Times New Roman"/>
          <w:color w:val="1F497D" w:themeColor="text2"/>
          <w:sz w:val="20"/>
          <w:szCs w:val="20"/>
        </w:rPr>
        <w:t>numuneden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farklı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çıkan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ambalajlar</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sözleşmeye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göre</w:t>
      </w:r>
      <w:r w:rsidR="00281B32" w:rsidRPr="00D74B59">
        <w:rPr>
          <w:color w:val="1F497D" w:themeColor="text2"/>
        </w:rPr>
        <w:t xml:space="preserve"> </w:t>
      </w:r>
      <w:r w:rsidRPr="00D74B59">
        <w:rPr>
          <w:rFonts w:ascii="Times New Roman" w:eastAsia="Times New Roman" w:hAnsi="Times New Roman" w:cs="Times New Roman"/>
          <w:color w:val="1F497D" w:themeColor="text2"/>
          <w:spacing w:val="-1"/>
          <w:sz w:val="20"/>
          <w:szCs w:val="20"/>
        </w:rPr>
        <w:t>değiştirilecekti</w:t>
      </w:r>
      <w:r w:rsidRPr="00D74B59">
        <w:rPr>
          <w:rFonts w:ascii="Times New Roman" w:eastAsia="Times New Roman" w:hAnsi="Times New Roman" w:cs="Times New Roman"/>
          <w:color w:val="1F497D" w:themeColor="text2"/>
          <w:sz w:val="20"/>
          <w:szCs w:val="20"/>
        </w:rPr>
        <w:t>r.</w:t>
      </w:r>
    </w:p>
    <w:p w:rsidR="00281B32" w:rsidRPr="00D74B59" w:rsidRDefault="00690B53" w:rsidP="000B1644">
      <w:pPr>
        <w:pStyle w:val="Balk2"/>
        <w:rPr>
          <w:rFonts w:ascii="Times New Roman" w:hAnsi="Times New Roman" w:cs="Times New Roman"/>
          <w:color w:val="1F497D" w:themeColor="text2"/>
          <w:sz w:val="24"/>
          <w:szCs w:val="24"/>
        </w:rPr>
      </w:pPr>
      <w:r w:rsidRPr="00D74B59">
        <w:rPr>
          <w:rFonts w:ascii="Times New Roman" w:eastAsia="Times New Roman" w:hAnsi="Times New Roman" w:cs="Times New Roman"/>
          <w:color w:val="1F497D" w:themeColor="text2"/>
          <w:sz w:val="20"/>
          <w:szCs w:val="20"/>
        </w:rPr>
        <w:t>Depolama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Gıda</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Kodeksi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Yönetmeliğinin</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10.ncu</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bölümündeki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gibi</w:t>
      </w:r>
      <w:r w:rsidRPr="00D74B59">
        <w:rPr>
          <w:rFonts w:ascii="Times New Roman" w:eastAsia="Times New Roman" w:hAnsi="Times New Roman" w:cs="Times New Roman"/>
          <w:color w:val="1F497D" w:themeColor="text2"/>
          <w:spacing w:val="-4"/>
          <w:sz w:val="20"/>
          <w:szCs w:val="20"/>
        </w:rPr>
        <w:t xml:space="preserve"> </w:t>
      </w:r>
      <w:r w:rsidRPr="00D74B59">
        <w:rPr>
          <w:rFonts w:ascii="Times New Roman" w:eastAsia="Times New Roman" w:hAnsi="Times New Roman" w:cs="Times New Roman"/>
          <w:color w:val="1F497D" w:themeColor="text2"/>
          <w:sz w:val="20"/>
          <w:szCs w:val="20"/>
        </w:rPr>
        <w:t>olacaktır.</w:t>
      </w:r>
    </w:p>
    <w:p w:rsidR="00281B32" w:rsidRPr="00D74B59" w:rsidRDefault="00281B32" w:rsidP="000B1644">
      <w:pPr>
        <w:pStyle w:val="Balk2"/>
        <w:rPr>
          <w:rFonts w:ascii="Times New Roman" w:hAnsi="Times New Roman" w:cs="Times New Roman"/>
          <w:color w:val="1F497D" w:themeColor="text2"/>
          <w:sz w:val="24"/>
          <w:szCs w:val="24"/>
        </w:rPr>
      </w:pPr>
      <w:r w:rsidRPr="00D74B59">
        <w:rPr>
          <w:rFonts w:ascii="Times New Roman" w:eastAsia="Times New Roman" w:hAnsi="Times New Roman" w:cs="Times New Roman"/>
          <w:color w:val="1F497D" w:themeColor="text2"/>
          <w:sz w:val="20"/>
          <w:szCs w:val="20"/>
        </w:rPr>
        <w:t>5179</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Sayılı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gıdaların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üretimi,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tüketimi</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ve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denetlenmesine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dair</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kanun</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kapsamındaki ürünler için “Gıda Sicil veya Gıda Üretim Sertifikası”</w:t>
      </w:r>
      <w:r w:rsidRPr="00D74B59">
        <w:rPr>
          <w:rFonts w:ascii="Times New Roman" w:eastAsia="Times New Roman" w:hAnsi="Times New Roman" w:cs="Times New Roman"/>
          <w:color w:val="1F497D" w:themeColor="text2"/>
          <w:spacing w:val="-16"/>
          <w:sz w:val="20"/>
          <w:szCs w:val="20"/>
        </w:rPr>
        <w:t xml:space="preserve"> </w:t>
      </w:r>
      <w:r w:rsidRPr="00D74B59">
        <w:rPr>
          <w:rFonts w:ascii="Times New Roman" w:eastAsia="Times New Roman" w:hAnsi="Times New Roman" w:cs="Times New Roman"/>
          <w:color w:val="1F497D" w:themeColor="text2"/>
          <w:sz w:val="20"/>
          <w:szCs w:val="20"/>
        </w:rPr>
        <w:t>verilmelidir</w:t>
      </w:r>
    </w:p>
    <w:p w:rsidR="0000409B" w:rsidRPr="00D74B59" w:rsidRDefault="0000409B" w:rsidP="000B1644">
      <w:pPr>
        <w:pStyle w:val="Balk2"/>
        <w:rPr>
          <w:rFonts w:ascii="Times New Roman" w:eastAsia="Times New Roman" w:hAnsi="Times New Roman" w:cs="Times New Roman"/>
          <w:color w:val="1F497D" w:themeColor="text2"/>
          <w:spacing w:val="-12"/>
          <w:sz w:val="20"/>
          <w:szCs w:val="20"/>
        </w:rPr>
      </w:pPr>
      <w:r w:rsidRPr="00D74B59">
        <w:rPr>
          <w:rFonts w:ascii="Times New Roman" w:eastAsia="Times New Roman" w:hAnsi="Times New Roman" w:cs="Times New Roman"/>
          <w:color w:val="1F497D" w:themeColor="text2"/>
          <w:sz w:val="20"/>
          <w:szCs w:val="20"/>
        </w:rPr>
        <w:t>Her parti mal tesliminden önce duyusal ve fiziksel değerlendirme yapılır.</w:t>
      </w:r>
      <w:r w:rsidRPr="00D74B59">
        <w:rPr>
          <w:rFonts w:ascii="Times New Roman" w:eastAsia="Times New Roman" w:hAnsi="Times New Roman" w:cs="Times New Roman"/>
          <w:color w:val="1F497D" w:themeColor="text2"/>
          <w:spacing w:val="-12"/>
          <w:sz w:val="20"/>
          <w:szCs w:val="20"/>
        </w:rPr>
        <w:t xml:space="preserve"> </w:t>
      </w:r>
    </w:p>
    <w:p w:rsidR="00F2244F" w:rsidRPr="00D74B59" w:rsidRDefault="0000409B" w:rsidP="000B1644">
      <w:pPr>
        <w:pStyle w:val="Balk2"/>
        <w:rPr>
          <w:rFonts w:ascii="Times New Roman" w:hAnsi="Times New Roman" w:cs="Times New Roman"/>
          <w:color w:val="1F497D" w:themeColor="text2"/>
          <w:sz w:val="24"/>
          <w:szCs w:val="24"/>
        </w:rPr>
      </w:pPr>
      <w:r w:rsidRPr="00D74B59">
        <w:rPr>
          <w:rFonts w:ascii="Times New Roman" w:eastAsia="Times New Roman" w:hAnsi="Times New Roman" w:cs="Times New Roman"/>
          <w:color w:val="1F497D" w:themeColor="text2"/>
          <w:sz w:val="20"/>
          <w:szCs w:val="20"/>
        </w:rPr>
        <w:t>Muayene komisyonunun</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onayı</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olmadığı</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takdirde</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ürün</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iade</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edilir, gerekirse</w:t>
      </w:r>
      <w:r w:rsidRPr="00D74B59">
        <w:rPr>
          <w:rFonts w:ascii="Times New Roman" w:eastAsia="Times New Roman" w:hAnsi="Times New Roman" w:cs="Times New Roman"/>
          <w:color w:val="1F497D" w:themeColor="text2"/>
          <w:spacing w:val="-3"/>
          <w:sz w:val="20"/>
          <w:szCs w:val="20"/>
        </w:rPr>
        <w:t xml:space="preserve"> </w:t>
      </w:r>
      <w:r w:rsidRPr="00D74B59">
        <w:rPr>
          <w:rFonts w:ascii="Times New Roman" w:eastAsia="Times New Roman" w:hAnsi="Times New Roman" w:cs="Times New Roman"/>
          <w:color w:val="1F497D" w:themeColor="text2"/>
          <w:sz w:val="20"/>
          <w:szCs w:val="20"/>
        </w:rPr>
        <w:t>başka</w:t>
      </w:r>
      <w:r w:rsidRPr="00D74B59">
        <w:rPr>
          <w:rFonts w:ascii="Times New Roman" w:eastAsia="Times New Roman" w:hAnsi="Times New Roman" w:cs="Times New Roman"/>
          <w:color w:val="1F497D" w:themeColor="text2"/>
          <w:spacing w:val="-2"/>
          <w:sz w:val="20"/>
          <w:szCs w:val="20"/>
        </w:rPr>
        <w:t xml:space="preserve"> </w:t>
      </w:r>
      <w:r w:rsidRPr="00D74B59">
        <w:rPr>
          <w:rFonts w:ascii="Times New Roman" w:eastAsia="Times New Roman" w:hAnsi="Times New Roman" w:cs="Times New Roman"/>
          <w:color w:val="1F497D" w:themeColor="text2"/>
          <w:sz w:val="20"/>
          <w:szCs w:val="20"/>
        </w:rPr>
        <w:t>markalı</w:t>
      </w:r>
      <w:r w:rsidRPr="00D74B59">
        <w:rPr>
          <w:rFonts w:ascii="Times New Roman" w:eastAsia="Times New Roman" w:hAnsi="Times New Roman" w:cs="Times New Roman"/>
          <w:color w:val="1F497D" w:themeColor="text2"/>
          <w:spacing w:val="-4"/>
          <w:sz w:val="20"/>
          <w:szCs w:val="20"/>
        </w:rPr>
        <w:t xml:space="preserve"> </w:t>
      </w:r>
      <w:r w:rsidRPr="00D74B59">
        <w:rPr>
          <w:rFonts w:ascii="Times New Roman" w:eastAsia="Times New Roman" w:hAnsi="Times New Roman" w:cs="Times New Roman"/>
          <w:color w:val="1F497D" w:themeColor="text2"/>
          <w:sz w:val="20"/>
          <w:szCs w:val="20"/>
        </w:rPr>
        <w:t xml:space="preserve">ürün </w:t>
      </w:r>
      <w:r w:rsidRPr="00D74B59">
        <w:rPr>
          <w:rFonts w:ascii="Times New Roman" w:eastAsia="Times New Roman" w:hAnsi="Times New Roman" w:cs="Times New Roman"/>
          <w:color w:val="1F497D" w:themeColor="text2"/>
          <w:spacing w:val="-2"/>
          <w:sz w:val="20"/>
          <w:szCs w:val="20"/>
        </w:rPr>
        <w:t>isten</w:t>
      </w:r>
      <w:r w:rsidRPr="00D74B59">
        <w:rPr>
          <w:rFonts w:ascii="Times New Roman" w:eastAsia="Times New Roman" w:hAnsi="Times New Roman" w:cs="Times New Roman"/>
          <w:color w:val="1F497D" w:themeColor="text2"/>
          <w:spacing w:val="-1"/>
          <w:sz w:val="20"/>
          <w:szCs w:val="20"/>
        </w:rPr>
        <w:t>ir.</w:t>
      </w:r>
    </w:p>
    <w:p w:rsidR="00F2244F" w:rsidRPr="00D74B59" w:rsidRDefault="00F2244F" w:rsidP="000B1644">
      <w:pPr>
        <w:pStyle w:val="Balk2"/>
        <w:rPr>
          <w:rFonts w:ascii="Times New Roman" w:hAnsi="Times New Roman" w:cs="Times New Roman"/>
          <w:color w:val="1F497D" w:themeColor="text2"/>
          <w:sz w:val="24"/>
          <w:szCs w:val="24"/>
        </w:rPr>
      </w:pPr>
      <w:bookmarkStart w:id="3" w:name="_Toc517702776"/>
      <w:r w:rsidRPr="00D74B59">
        <w:rPr>
          <w:rFonts w:ascii="Times New Roman" w:hAnsi="Times New Roman" w:cs="Times New Roman"/>
          <w:color w:val="1F497D" w:themeColor="text2"/>
          <w:sz w:val="24"/>
          <w:szCs w:val="24"/>
        </w:rPr>
        <w:lastRenderedPageBreak/>
        <w:t>İŞE BAŞLAMA TARİHİ</w:t>
      </w:r>
      <w:r w:rsidR="00551424" w:rsidRPr="00D74B59">
        <w:rPr>
          <w:rFonts w:ascii="Times New Roman" w:hAnsi="Times New Roman" w:cs="Times New Roman"/>
          <w:color w:val="1F497D" w:themeColor="text2"/>
          <w:sz w:val="24"/>
          <w:szCs w:val="24"/>
        </w:rPr>
        <w:t xml:space="preserve">, TESLİM SÜRESİ, TESLİM YERİ VE </w:t>
      </w:r>
      <w:r w:rsidRPr="00D74B59">
        <w:rPr>
          <w:rFonts w:ascii="Times New Roman" w:hAnsi="Times New Roman" w:cs="Times New Roman"/>
          <w:color w:val="1F497D" w:themeColor="text2"/>
          <w:sz w:val="24"/>
          <w:szCs w:val="24"/>
        </w:rPr>
        <w:t>ŞARTLARI</w:t>
      </w:r>
      <w:bookmarkEnd w:id="3"/>
    </w:p>
    <w:p w:rsidR="00551424" w:rsidRPr="00F06247" w:rsidRDefault="00551424" w:rsidP="000B1644">
      <w:pPr>
        <w:pStyle w:val="Balk2"/>
        <w:rPr>
          <w:rFonts w:ascii="Times New Roman" w:hAnsi="Times New Roman" w:cs="Times New Roman"/>
          <w:sz w:val="24"/>
          <w:szCs w:val="24"/>
        </w:rPr>
      </w:pPr>
    </w:p>
    <w:p w:rsidR="00F2244F" w:rsidRPr="00F06247" w:rsidRDefault="00F2244F" w:rsidP="000B1644">
      <w:pPr>
        <w:pStyle w:val="Balk2"/>
        <w:rPr>
          <w:rFonts w:ascii="Times New Roman" w:hAnsi="Times New Roman" w:cs="Times New Roman"/>
          <w:sz w:val="24"/>
          <w:szCs w:val="24"/>
        </w:rPr>
      </w:pPr>
      <w:r w:rsidRPr="00F06247">
        <w:rPr>
          <w:rFonts w:ascii="Times New Roman" w:hAnsi="Times New Roman" w:cs="Times New Roman"/>
          <w:sz w:val="24"/>
          <w:szCs w:val="24"/>
        </w:rPr>
        <w:t xml:space="preserve"> </w:t>
      </w:r>
      <w:r w:rsidR="00DA625D">
        <w:rPr>
          <w:rFonts w:ascii="Times New Roman" w:hAnsi="Times New Roman" w:cs="Times New Roman"/>
          <w:sz w:val="24"/>
          <w:szCs w:val="24"/>
        </w:rPr>
        <w:t xml:space="preserve">İşin süresi </w:t>
      </w:r>
      <w:r w:rsidR="00F44DEE" w:rsidRPr="00F06247">
        <w:rPr>
          <w:rFonts w:ascii="Times New Roman" w:hAnsi="Times New Roman" w:cs="Times New Roman"/>
          <w:sz w:val="24"/>
          <w:szCs w:val="24"/>
        </w:rPr>
        <w:t xml:space="preserve"> </w:t>
      </w:r>
      <w:r w:rsidR="003B75CA">
        <w:rPr>
          <w:rFonts w:ascii="Times New Roman" w:hAnsi="Times New Roman" w:cs="Times New Roman"/>
          <w:sz w:val="24"/>
          <w:szCs w:val="24"/>
        </w:rPr>
        <w:t>07</w:t>
      </w:r>
      <w:r w:rsidR="00DA625D">
        <w:rPr>
          <w:rFonts w:ascii="Times New Roman" w:hAnsi="Times New Roman" w:cs="Times New Roman"/>
          <w:sz w:val="24"/>
          <w:szCs w:val="24"/>
        </w:rPr>
        <w:t>.05.2024-14.06</w:t>
      </w:r>
      <w:r w:rsidR="00C25ED9">
        <w:rPr>
          <w:rFonts w:ascii="Times New Roman" w:hAnsi="Times New Roman" w:cs="Times New Roman"/>
          <w:sz w:val="24"/>
          <w:szCs w:val="24"/>
        </w:rPr>
        <w:t>.2024</w:t>
      </w:r>
      <w:r w:rsidR="00DC7C3B">
        <w:rPr>
          <w:rFonts w:ascii="Times New Roman" w:hAnsi="Times New Roman" w:cs="Times New Roman"/>
          <w:sz w:val="24"/>
          <w:szCs w:val="24"/>
        </w:rPr>
        <w:t xml:space="preserve"> tarihleri aralığında olacaktır</w:t>
      </w:r>
    </w:p>
    <w:p w:rsidR="00F2244F" w:rsidRPr="00F06247" w:rsidRDefault="00F2244F" w:rsidP="000B1644">
      <w:pPr>
        <w:pStyle w:val="Balk2"/>
        <w:rPr>
          <w:rFonts w:ascii="Times New Roman" w:hAnsi="Times New Roman" w:cs="Times New Roman"/>
          <w:sz w:val="24"/>
          <w:szCs w:val="24"/>
        </w:rPr>
      </w:pPr>
      <w:r w:rsidRPr="00F06247">
        <w:rPr>
          <w:rFonts w:ascii="Times New Roman" w:hAnsi="Times New Roman" w:cs="Times New Roman"/>
          <w:sz w:val="24"/>
          <w:szCs w:val="24"/>
        </w:rPr>
        <w:t xml:space="preserve">Teslim Süresi: </w:t>
      </w:r>
    </w:p>
    <w:p w:rsidR="00F44DEE" w:rsidRPr="00F06247" w:rsidRDefault="00F2244F" w:rsidP="000B1644">
      <w:pPr>
        <w:pStyle w:val="Balk2"/>
        <w:rPr>
          <w:rFonts w:ascii="Times New Roman" w:hAnsi="Times New Roman" w:cs="Times New Roman"/>
          <w:sz w:val="24"/>
          <w:szCs w:val="24"/>
        </w:rPr>
      </w:pPr>
      <w:r w:rsidRPr="00F06247">
        <w:rPr>
          <w:rFonts w:ascii="Times New Roman" w:hAnsi="Times New Roman" w:cs="Times New Roman"/>
          <w:sz w:val="24"/>
          <w:szCs w:val="24"/>
        </w:rPr>
        <w:t>YÜKLENİCİ</w:t>
      </w:r>
      <w:r w:rsidR="00C25ED9">
        <w:rPr>
          <w:rFonts w:ascii="Times New Roman" w:hAnsi="Times New Roman" w:cs="Times New Roman"/>
          <w:sz w:val="24"/>
          <w:szCs w:val="24"/>
        </w:rPr>
        <w:t xml:space="preserve"> talep edilen ayran ve yoğurtları</w:t>
      </w:r>
      <w:r w:rsidR="00034187">
        <w:rPr>
          <w:rFonts w:ascii="Times New Roman" w:hAnsi="Times New Roman" w:cs="Times New Roman"/>
          <w:sz w:val="24"/>
          <w:szCs w:val="24"/>
        </w:rPr>
        <w:t xml:space="preserve"> peyder pey</w:t>
      </w:r>
      <w:r w:rsidRPr="00F06247">
        <w:rPr>
          <w:rFonts w:ascii="Times New Roman" w:hAnsi="Times New Roman" w:cs="Times New Roman"/>
          <w:sz w:val="24"/>
          <w:szCs w:val="24"/>
        </w:rPr>
        <w:t xml:space="preserve"> halinde</w:t>
      </w:r>
      <w:r w:rsidR="00C25ED9">
        <w:rPr>
          <w:rFonts w:ascii="Times New Roman" w:hAnsi="Times New Roman" w:cs="Times New Roman"/>
          <w:sz w:val="24"/>
          <w:szCs w:val="24"/>
        </w:rPr>
        <w:t xml:space="preserve"> </w:t>
      </w:r>
      <w:r w:rsidRPr="00F06247">
        <w:rPr>
          <w:rFonts w:ascii="Times New Roman" w:hAnsi="Times New Roman" w:cs="Times New Roman"/>
          <w:sz w:val="24"/>
          <w:szCs w:val="24"/>
        </w:rPr>
        <w:t xml:space="preserve">teslim edecektir. </w:t>
      </w:r>
    </w:p>
    <w:p w:rsidR="00F2244F" w:rsidRPr="00F06247" w:rsidRDefault="00F2244F" w:rsidP="000B1644">
      <w:pPr>
        <w:pStyle w:val="Balk2"/>
        <w:rPr>
          <w:rFonts w:ascii="Times New Roman" w:hAnsi="Times New Roman" w:cs="Times New Roman"/>
          <w:sz w:val="24"/>
          <w:szCs w:val="24"/>
        </w:rPr>
      </w:pPr>
      <w:r w:rsidRPr="00F06247">
        <w:rPr>
          <w:rFonts w:ascii="Times New Roman" w:hAnsi="Times New Roman" w:cs="Times New Roman"/>
          <w:sz w:val="24"/>
          <w:szCs w:val="24"/>
        </w:rPr>
        <w:t>Teslim Yeri ve Şartları:</w:t>
      </w:r>
    </w:p>
    <w:p w:rsidR="00620744" w:rsidRDefault="00DC7C3B" w:rsidP="000B1644">
      <w:pPr>
        <w:pStyle w:val="Balk2"/>
        <w:rPr>
          <w:rFonts w:ascii="Times New Roman" w:hAnsi="Times New Roman" w:cs="Times New Roman"/>
          <w:sz w:val="24"/>
          <w:szCs w:val="24"/>
        </w:rPr>
      </w:pPr>
      <w:r>
        <w:rPr>
          <w:rFonts w:ascii="Times New Roman" w:hAnsi="Times New Roman" w:cs="Times New Roman"/>
          <w:sz w:val="24"/>
          <w:szCs w:val="24"/>
        </w:rPr>
        <w:t xml:space="preserve">Dicle öğretmenevi ve ASO </w:t>
      </w:r>
      <w:r w:rsidR="00620744" w:rsidRPr="00F06247">
        <w:rPr>
          <w:rFonts w:ascii="Times New Roman" w:hAnsi="Times New Roman" w:cs="Times New Roman"/>
          <w:sz w:val="24"/>
          <w:szCs w:val="24"/>
        </w:rPr>
        <w:t>Müdürlüğünün ihtiyacı olan ve nitelikleri Teknik Şart</w:t>
      </w:r>
      <w:r w:rsidR="00281B32">
        <w:rPr>
          <w:rFonts w:ascii="Times New Roman" w:hAnsi="Times New Roman" w:cs="Times New Roman"/>
          <w:sz w:val="24"/>
          <w:szCs w:val="24"/>
        </w:rPr>
        <w:t>namede belirtilmiş olan ayranlar ve yoğurtlar</w:t>
      </w:r>
      <w:r w:rsidR="00620744" w:rsidRPr="00F06247">
        <w:rPr>
          <w:rFonts w:ascii="Times New Roman" w:hAnsi="Times New Roman" w:cs="Times New Roman"/>
          <w:sz w:val="24"/>
          <w:szCs w:val="24"/>
        </w:rPr>
        <w:t xml:space="preserve">, </w:t>
      </w:r>
      <w:r w:rsidR="00281B32">
        <w:rPr>
          <w:rFonts w:ascii="Times New Roman" w:hAnsi="Times New Roman" w:cs="Times New Roman"/>
          <w:sz w:val="24"/>
          <w:szCs w:val="24"/>
        </w:rPr>
        <w:t>haftalık</w:t>
      </w:r>
      <w:r w:rsidR="00620744" w:rsidRPr="00F06247">
        <w:rPr>
          <w:rFonts w:ascii="Times New Roman" w:hAnsi="Times New Roman" w:cs="Times New Roman"/>
          <w:sz w:val="24"/>
          <w:szCs w:val="24"/>
        </w:rPr>
        <w:t xml:space="preserve"> olarak istenecektir. </w:t>
      </w:r>
    </w:p>
    <w:p w:rsidR="00D74B59" w:rsidRPr="00D74B59" w:rsidRDefault="00D74B59" w:rsidP="00D74B59">
      <w:pPr>
        <w:rPr>
          <w:color w:val="1F497D" w:themeColor="text2"/>
        </w:rPr>
      </w:pPr>
      <w:r w:rsidRPr="00D74B59">
        <w:rPr>
          <w:color w:val="1F497D" w:themeColor="text2"/>
        </w:rPr>
        <w:t xml:space="preserve">Ürünler haftaiçi mesai saatleri arasında teslim edilecektir. </w:t>
      </w:r>
    </w:p>
    <w:p w:rsidR="00DC7C3B" w:rsidRPr="00D74B59" w:rsidRDefault="00620744" w:rsidP="00D74B59">
      <w:pPr>
        <w:rPr>
          <w:color w:val="1F497D" w:themeColor="text2"/>
        </w:rPr>
      </w:pPr>
      <w:r w:rsidRPr="00D74B59">
        <w:rPr>
          <w:rFonts w:ascii="Times New Roman" w:hAnsi="Times New Roman" w:cs="Times New Roman"/>
          <w:color w:val="1F497D" w:themeColor="text2"/>
          <w:sz w:val="24"/>
          <w:szCs w:val="24"/>
        </w:rPr>
        <w:t xml:space="preserve">Yüklenici firma sipariş verilen </w:t>
      </w:r>
      <w:r w:rsidR="00DC7C3B" w:rsidRPr="00D74B59">
        <w:rPr>
          <w:rFonts w:ascii="Times New Roman" w:hAnsi="Times New Roman" w:cs="Times New Roman"/>
          <w:color w:val="1F497D" w:themeColor="text2"/>
          <w:sz w:val="24"/>
          <w:szCs w:val="24"/>
        </w:rPr>
        <w:t>mi</w:t>
      </w:r>
      <w:r w:rsidR="00281B32" w:rsidRPr="00D74B59">
        <w:rPr>
          <w:rFonts w:ascii="Times New Roman" w:hAnsi="Times New Roman" w:cs="Times New Roman"/>
          <w:color w:val="1F497D" w:themeColor="text2"/>
          <w:sz w:val="24"/>
          <w:szCs w:val="24"/>
        </w:rPr>
        <w:t xml:space="preserve">ktarda ayran ve yoğurt </w:t>
      </w:r>
      <w:r w:rsidR="00E22A80">
        <w:rPr>
          <w:rFonts w:ascii="Times New Roman" w:hAnsi="Times New Roman" w:cs="Times New Roman"/>
          <w:color w:val="1F497D" w:themeColor="text2"/>
          <w:sz w:val="24"/>
          <w:szCs w:val="24"/>
        </w:rPr>
        <w:t>Dicle Öğretmen E</w:t>
      </w:r>
      <w:r w:rsidR="00B23E6C" w:rsidRPr="00D74B59">
        <w:rPr>
          <w:rFonts w:ascii="Times New Roman" w:hAnsi="Times New Roman" w:cs="Times New Roman"/>
          <w:color w:val="1F497D" w:themeColor="text2"/>
          <w:sz w:val="24"/>
          <w:szCs w:val="24"/>
        </w:rPr>
        <w:t>vi</w:t>
      </w:r>
      <w:r w:rsidR="00DC7C3B" w:rsidRPr="00D74B59">
        <w:rPr>
          <w:rFonts w:ascii="Times New Roman" w:hAnsi="Times New Roman" w:cs="Times New Roman"/>
          <w:color w:val="1F497D" w:themeColor="text2"/>
          <w:sz w:val="24"/>
          <w:szCs w:val="24"/>
        </w:rPr>
        <w:t xml:space="preserve"> ve ASO </w:t>
      </w:r>
      <w:r w:rsidRPr="00D74B59">
        <w:rPr>
          <w:rFonts w:ascii="Times New Roman" w:hAnsi="Times New Roman" w:cs="Times New Roman"/>
          <w:color w:val="1F497D" w:themeColor="text2"/>
          <w:sz w:val="24"/>
          <w:szCs w:val="24"/>
        </w:rPr>
        <w:t xml:space="preserve"> yemekhanesine teslim edecektir</w:t>
      </w:r>
      <w:r w:rsidR="00F2244F" w:rsidRPr="00D74B59">
        <w:rPr>
          <w:rFonts w:ascii="Times New Roman" w:hAnsi="Times New Roman" w:cs="Times New Roman"/>
          <w:color w:val="1F497D" w:themeColor="text2"/>
          <w:sz w:val="24"/>
          <w:szCs w:val="24"/>
        </w:rPr>
        <w:t>.</w:t>
      </w:r>
      <w:r w:rsidRPr="00D74B59">
        <w:rPr>
          <w:rFonts w:ascii="Times New Roman" w:hAnsi="Times New Roman" w:cs="Times New Roman"/>
          <w:color w:val="1F497D" w:themeColor="text2"/>
          <w:sz w:val="24"/>
          <w:szCs w:val="24"/>
        </w:rPr>
        <w:t xml:space="preserve"> </w:t>
      </w:r>
    </w:p>
    <w:p w:rsidR="00620744" w:rsidRPr="00F06247" w:rsidRDefault="00620744" w:rsidP="000B1644">
      <w:pPr>
        <w:pStyle w:val="Balk2"/>
        <w:rPr>
          <w:rFonts w:ascii="Times New Roman" w:hAnsi="Times New Roman" w:cs="Times New Roman"/>
          <w:sz w:val="24"/>
          <w:szCs w:val="24"/>
        </w:rPr>
      </w:pPr>
      <w:r w:rsidRPr="00F06247">
        <w:rPr>
          <w:rFonts w:ascii="Times New Roman" w:hAnsi="Times New Roman" w:cs="Times New Roman"/>
          <w:sz w:val="24"/>
          <w:szCs w:val="24"/>
        </w:rPr>
        <w:lastRenderedPageBreak/>
        <w:t>Yüklenici f</w:t>
      </w:r>
      <w:r w:rsidR="00281B32">
        <w:rPr>
          <w:rFonts w:ascii="Times New Roman" w:hAnsi="Times New Roman" w:cs="Times New Roman"/>
          <w:sz w:val="24"/>
          <w:szCs w:val="24"/>
        </w:rPr>
        <w:t xml:space="preserve">irma tarafından getirilen ayran ve yoğurt </w:t>
      </w:r>
      <w:r w:rsidRPr="00F06247">
        <w:rPr>
          <w:rFonts w:ascii="Times New Roman" w:hAnsi="Times New Roman" w:cs="Times New Roman"/>
          <w:sz w:val="24"/>
          <w:szCs w:val="24"/>
        </w:rPr>
        <w:t xml:space="preserve">ürünleri İdarece görevlendirilen personel tarafından Teknik Şartnameye uygun olup olmadığı kontrol edildikten sonra sayılarak ve tartılarak teslim alınacaktır. </w:t>
      </w:r>
    </w:p>
    <w:p w:rsidR="00620744" w:rsidRPr="00F06247" w:rsidRDefault="00620744" w:rsidP="000B1644">
      <w:pPr>
        <w:pStyle w:val="Balk2"/>
        <w:rPr>
          <w:rFonts w:ascii="Times New Roman" w:hAnsi="Times New Roman" w:cs="Times New Roman"/>
          <w:sz w:val="24"/>
          <w:szCs w:val="24"/>
        </w:rPr>
      </w:pPr>
      <w:r w:rsidRPr="00F06247">
        <w:rPr>
          <w:rFonts w:ascii="Times New Roman" w:hAnsi="Times New Roman" w:cs="Times New Roman"/>
          <w:sz w:val="24"/>
          <w:szCs w:val="24"/>
        </w:rPr>
        <w:t xml:space="preserve">Yüklenici firma </w:t>
      </w:r>
      <w:r w:rsidR="00281B32">
        <w:rPr>
          <w:rFonts w:ascii="Times New Roman" w:hAnsi="Times New Roman" w:cs="Times New Roman"/>
          <w:sz w:val="24"/>
          <w:szCs w:val="24"/>
        </w:rPr>
        <w:t>tarafından getirilen ayran ve yoğurtlar</w:t>
      </w:r>
      <w:r w:rsidRPr="00F06247">
        <w:rPr>
          <w:rFonts w:ascii="Times New Roman" w:hAnsi="Times New Roman" w:cs="Times New Roman"/>
          <w:sz w:val="24"/>
          <w:szCs w:val="24"/>
        </w:rPr>
        <w:t xml:space="preserve"> Teknik Şartnameye uygun</w:t>
      </w:r>
      <w:r w:rsidR="009E46E6" w:rsidRPr="00F06247">
        <w:rPr>
          <w:rFonts w:ascii="Times New Roman" w:hAnsi="Times New Roman" w:cs="Times New Roman"/>
          <w:sz w:val="24"/>
          <w:szCs w:val="24"/>
        </w:rPr>
        <w:t xml:space="preserve"> </w:t>
      </w:r>
      <w:r w:rsidRPr="00F06247">
        <w:rPr>
          <w:rFonts w:ascii="Times New Roman" w:hAnsi="Times New Roman" w:cs="Times New Roman"/>
          <w:sz w:val="24"/>
          <w:szCs w:val="24"/>
        </w:rPr>
        <w:t>olmadığı tespit edilenler ile kullanım esnasında çıka</w:t>
      </w:r>
      <w:r w:rsidR="0000409B">
        <w:rPr>
          <w:rFonts w:ascii="Times New Roman" w:hAnsi="Times New Roman" w:cs="Times New Roman"/>
          <w:sz w:val="24"/>
          <w:szCs w:val="24"/>
        </w:rPr>
        <w:t>cak olumsuz durumdaki ayranlar ve yoğurtlar</w:t>
      </w:r>
      <w:r w:rsidRPr="00F06247">
        <w:rPr>
          <w:rFonts w:ascii="Times New Roman" w:hAnsi="Times New Roman" w:cs="Times New Roman"/>
          <w:sz w:val="24"/>
          <w:szCs w:val="24"/>
        </w:rPr>
        <w:t xml:space="preserve">Yüklenici firma geri götürerek Teknik Şartnameye uygun olarak değiştirecektir. </w:t>
      </w:r>
    </w:p>
    <w:p w:rsidR="00620744" w:rsidRDefault="009E46E6" w:rsidP="000B1644">
      <w:pPr>
        <w:pStyle w:val="Balk2"/>
        <w:rPr>
          <w:rFonts w:ascii="Times New Roman" w:hAnsi="Times New Roman" w:cs="Times New Roman"/>
          <w:sz w:val="24"/>
          <w:szCs w:val="24"/>
        </w:rPr>
      </w:pPr>
      <w:r w:rsidRPr="00F06247">
        <w:rPr>
          <w:rFonts w:ascii="Times New Roman" w:hAnsi="Times New Roman" w:cs="Times New Roman"/>
          <w:sz w:val="24"/>
          <w:szCs w:val="24"/>
        </w:rPr>
        <w:t>İdare, gerek gördüğünde</w:t>
      </w:r>
      <w:r w:rsidR="00620744" w:rsidRPr="00F06247">
        <w:rPr>
          <w:rFonts w:ascii="Times New Roman" w:hAnsi="Times New Roman" w:cs="Times New Roman"/>
          <w:sz w:val="24"/>
          <w:szCs w:val="24"/>
        </w:rPr>
        <w:t xml:space="preserve"> Türk Gıda Kodeksi Yönetmeliğinde belirtilen kurallara uygun olarak </w:t>
      </w:r>
      <w:r w:rsidRPr="00F06247">
        <w:rPr>
          <w:rFonts w:ascii="Times New Roman" w:hAnsi="Times New Roman" w:cs="Times New Roman"/>
          <w:sz w:val="24"/>
          <w:szCs w:val="24"/>
        </w:rPr>
        <w:t>aldığı numuneleri,</w:t>
      </w:r>
      <w:r w:rsidR="00620744" w:rsidRPr="00F06247">
        <w:rPr>
          <w:rFonts w:ascii="Times New Roman" w:hAnsi="Times New Roman" w:cs="Times New Roman"/>
          <w:sz w:val="24"/>
          <w:szCs w:val="24"/>
        </w:rPr>
        <w:t xml:space="preserve"> </w:t>
      </w:r>
      <w:r w:rsidRPr="00F06247">
        <w:rPr>
          <w:rFonts w:ascii="Times New Roman" w:hAnsi="Times New Roman" w:cs="Times New Roman"/>
          <w:sz w:val="24"/>
          <w:szCs w:val="24"/>
        </w:rPr>
        <w:t>akredite</w:t>
      </w:r>
      <w:r w:rsidR="00620744" w:rsidRPr="00F06247">
        <w:rPr>
          <w:rFonts w:ascii="Times New Roman" w:hAnsi="Times New Roman" w:cs="Times New Roman"/>
          <w:sz w:val="24"/>
          <w:szCs w:val="24"/>
        </w:rPr>
        <w:t xml:space="preserve"> edilmiş herhangi bir laboratuvarda analiz yaptırabilir. Bedeli Yüklenici tarafından ödenir.</w:t>
      </w:r>
    </w:p>
    <w:p w:rsidR="00BB338B" w:rsidRPr="00E90A42" w:rsidRDefault="00BB338B" w:rsidP="000B1644">
      <w:pPr>
        <w:pStyle w:val="Balk2"/>
        <w:rPr>
          <w:rFonts w:ascii="Times New Roman" w:hAnsi="Times New Roman" w:cs="Times New Roman"/>
          <w:sz w:val="24"/>
          <w:szCs w:val="24"/>
          <w:u w:val="single"/>
        </w:rPr>
      </w:pPr>
      <w:r w:rsidRPr="00E90A42">
        <w:rPr>
          <w:rFonts w:ascii="Times New Roman" w:hAnsi="Times New Roman" w:cs="Times New Roman"/>
          <w:sz w:val="24"/>
          <w:szCs w:val="24"/>
          <w:u w:val="single"/>
        </w:rPr>
        <w:t>FİYAT ARTIŞI:</w:t>
      </w:r>
    </w:p>
    <w:p w:rsidR="00BB338B" w:rsidRPr="00F06247" w:rsidRDefault="00BB338B" w:rsidP="000B1644">
      <w:pPr>
        <w:pStyle w:val="Balk2"/>
        <w:rPr>
          <w:rFonts w:ascii="Times New Roman" w:hAnsi="Times New Roman" w:cs="Times New Roman"/>
          <w:sz w:val="24"/>
          <w:szCs w:val="24"/>
        </w:rPr>
      </w:pPr>
      <w:r w:rsidRPr="00E90A42">
        <w:rPr>
          <w:rFonts w:ascii="Times New Roman" w:hAnsi="Times New Roman" w:cs="Times New Roman"/>
          <w:sz w:val="24"/>
          <w:szCs w:val="24"/>
        </w:rPr>
        <w:t xml:space="preserve">Sözleşme süresi içerisinde alımı yapılacak olan </w:t>
      </w:r>
      <w:r w:rsidR="0000409B">
        <w:rPr>
          <w:rFonts w:ascii="Times New Roman" w:hAnsi="Times New Roman" w:cs="Times New Roman"/>
        </w:rPr>
        <w:t>ürnlerin</w:t>
      </w:r>
      <w:r>
        <w:rPr>
          <w:rFonts w:ascii="Times New Roman" w:hAnsi="Times New Roman" w:cs="Times New Roman"/>
          <w:sz w:val="24"/>
          <w:szCs w:val="24"/>
        </w:rPr>
        <w:t xml:space="preserve"> fiyatı</w:t>
      </w:r>
      <w:r w:rsidRPr="00E90A42">
        <w:rPr>
          <w:rFonts w:ascii="Times New Roman" w:hAnsi="Times New Roman" w:cs="Times New Roman"/>
          <w:sz w:val="24"/>
          <w:szCs w:val="24"/>
        </w:rPr>
        <w:t>nda hiçbir surette fiyat artışı yapılmayacaktır</w:t>
      </w:r>
    </w:p>
    <w:p w:rsidR="00620744" w:rsidRPr="00F06247" w:rsidRDefault="00620744" w:rsidP="000B1644">
      <w:pPr>
        <w:pStyle w:val="Balk2"/>
        <w:rPr>
          <w:rFonts w:ascii="Times New Roman" w:hAnsi="Times New Roman" w:cs="Times New Roman"/>
          <w:sz w:val="24"/>
          <w:szCs w:val="24"/>
        </w:rPr>
      </w:pPr>
    </w:p>
    <w:p w:rsidR="00F2244F" w:rsidRPr="00F06247" w:rsidRDefault="00F2244F" w:rsidP="000B1644">
      <w:pPr>
        <w:pStyle w:val="Balk2"/>
        <w:rPr>
          <w:rFonts w:ascii="Times New Roman" w:hAnsi="Times New Roman" w:cs="Times New Roman"/>
          <w:sz w:val="24"/>
          <w:szCs w:val="24"/>
        </w:rPr>
      </w:pPr>
      <w:r w:rsidRPr="00F06247">
        <w:rPr>
          <w:rFonts w:ascii="Times New Roman" w:hAnsi="Times New Roman" w:cs="Times New Roman"/>
          <w:sz w:val="24"/>
          <w:szCs w:val="24"/>
        </w:rPr>
        <w:t xml:space="preserve"> İdarenin Sorumluluğu</w:t>
      </w:r>
    </w:p>
    <w:p w:rsidR="00F2244F" w:rsidRPr="00F06247" w:rsidRDefault="00F2244F" w:rsidP="000B1644">
      <w:pPr>
        <w:pStyle w:val="Balk2"/>
      </w:pPr>
      <w:r w:rsidRPr="00F06247">
        <w:t>Sa</w:t>
      </w:r>
      <w:r w:rsidR="00C25ED9">
        <w:t xml:space="preserve">tın alınan ayran ve yoğurtların </w:t>
      </w:r>
      <w:r w:rsidRPr="00F06247">
        <w:t>dep</w:t>
      </w:r>
      <w:r w:rsidR="007377E7" w:rsidRPr="00F06247">
        <w:t xml:space="preserve">olama şekli ve yöntemi </w:t>
      </w:r>
      <w:r w:rsidR="00954713">
        <w:t xml:space="preserve">Dicle Öğretmenevi ve ASO  Müdürlüğü nün </w:t>
      </w:r>
      <w:r w:rsidRPr="00F06247">
        <w:t>sorumluluğundadır.</w:t>
      </w:r>
    </w:p>
    <w:p w:rsidR="00F2244F" w:rsidRPr="00F06247" w:rsidRDefault="00F2244F" w:rsidP="000B1644">
      <w:pPr>
        <w:pStyle w:val="Balk2"/>
        <w:rPr>
          <w:rFonts w:ascii="Times New Roman" w:hAnsi="Times New Roman" w:cs="Times New Roman"/>
          <w:sz w:val="24"/>
          <w:szCs w:val="24"/>
        </w:rPr>
      </w:pPr>
      <w:r w:rsidRPr="00F06247">
        <w:rPr>
          <w:rFonts w:ascii="Times New Roman" w:hAnsi="Times New Roman" w:cs="Times New Roman"/>
          <w:sz w:val="24"/>
          <w:szCs w:val="24"/>
        </w:rPr>
        <w:t xml:space="preserve"> Yüklenicinin Sorumluluğu: </w:t>
      </w:r>
    </w:p>
    <w:p w:rsidR="00A42CA4" w:rsidRDefault="00F2244F" w:rsidP="000B1644">
      <w:pPr>
        <w:pStyle w:val="Balk2"/>
      </w:pPr>
      <w:r w:rsidRPr="00F06247">
        <w:t>S</w:t>
      </w:r>
      <w:r w:rsidR="00C25ED9">
        <w:t>atın alınan ayran ve yoğurtların</w:t>
      </w:r>
      <w:r w:rsidRPr="00F06247">
        <w:t xml:space="preserve"> taşınması, nakliyesi, nakliye sırasındaki işçilik giderleri, taşıma sırasındaki hasar durumları ve bunun gibi meydana gelebilen her</w:t>
      </w:r>
      <w:r w:rsidR="007377E7" w:rsidRPr="00F06247">
        <w:t>hangi bir olumsuzluk YÜKLENİCİ’</w:t>
      </w:r>
      <w:r w:rsidRPr="00F06247">
        <w:t>nin sorumluluğundadır.</w:t>
      </w:r>
    </w:p>
    <w:p w:rsidR="00A42CA4" w:rsidRPr="00D74B59" w:rsidRDefault="00F2244F" w:rsidP="000B1644">
      <w:pPr>
        <w:pStyle w:val="Balk2"/>
        <w:rPr>
          <w:rFonts w:ascii="Times New Roman" w:hAnsi="Times New Roman" w:cs="Times New Roman"/>
          <w:color w:val="1F497D" w:themeColor="text2"/>
          <w:sz w:val="24"/>
          <w:szCs w:val="24"/>
        </w:rPr>
      </w:pPr>
      <w:bookmarkStart w:id="4" w:name="_Toc517702777"/>
      <w:r w:rsidRPr="00D74B59">
        <w:rPr>
          <w:rFonts w:ascii="Times New Roman" w:hAnsi="Times New Roman" w:cs="Times New Roman"/>
          <w:color w:val="1F497D" w:themeColor="text2"/>
          <w:sz w:val="24"/>
          <w:szCs w:val="24"/>
        </w:rPr>
        <w:t>İSTENEN BELGE, BİLGİLER VE NUMUNE</w:t>
      </w:r>
      <w:bookmarkEnd w:id="4"/>
    </w:p>
    <w:p w:rsidR="00A42CA4" w:rsidRDefault="00A42CA4" w:rsidP="000B1644">
      <w:pPr>
        <w:pStyle w:val="Balk2"/>
        <w:rPr>
          <w:color w:val="000000" w:themeColor="text1"/>
        </w:rPr>
      </w:pPr>
    </w:p>
    <w:p w:rsidR="00E0081A" w:rsidRPr="00A42CA4" w:rsidRDefault="00E0081A" w:rsidP="000B1644">
      <w:pPr>
        <w:pStyle w:val="Balk2"/>
        <w:rPr>
          <w:rFonts w:ascii="Times New Roman" w:hAnsi="Times New Roman" w:cs="Times New Roman"/>
          <w:sz w:val="24"/>
          <w:szCs w:val="24"/>
        </w:rPr>
      </w:pPr>
      <w:r w:rsidRPr="00A42CA4">
        <w:rPr>
          <w:rFonts w:ascii="Times New Roman" w:hAnsi="Times New Roman" w:cs="Times New Roman"/>
          <w:sz w:val="24"/>
          <w:szCs w:val="24"/>
        </w:rPr>
        <w:t>Her ay düzenli haşere kontrol ilaçlaması yapıldığına dair imzalı fotokopi her ay düzenli olarak İşletmenin görevli personeline teslim edilecektir. Üretici firma, adına düzenlenmiş Gıda, Tarım ve Hayvancılık Bakanlığı İşletme Kayıt Belgesine sahip olacaktır. İdarenin gerek duyduğu durumlarda yetkilendirilmiş laboratuvardan bedeli tedarikçi firma tarafından karşılanmak üzere ekmekleri analiz ettirebilecektir.</w:t>
      </w:r>
    </w:p>
    <w:p w:rsidR="00BB338B" w:rsidRPr="00E90A42" w:rsidRDefault="00BB338B" w:rsidP="000B1644">
      <w:pPr>
        <w:pStyle w:val="Balk2"/>
        <w:rPr>
          <w:rFonts w:ascii="Times New Roman" w:hAnsi="Times New Roman" w:cs="Times New Roman"/>
          <w:u w:val="single"/>
        </w:rPr>
      </w:pPr>
      <w:r w:rsidRPr="00E90A42">
        <w:rPr>
          <w:rFonts w:ascii="Times New Roman" w:hAnsi="Times New Roman" w:cs="Times New Roman"/>
        </w:rPr>
        <w:tab/>
      </w:r>
      <w:r w:rsidRPr="00E90A42">
        <w:rPr>
          <w:rFonts w:ascii="Times New Roman" w:hAnsi="Times New Roman" w:cs="Times New Roman"/>
        </w:rPr>
        <w:tab/>
      </w:r>
      <w:r w:rsidRPr="00E90A42">
        <w:rPr>
          <w:rFonts w:ascii="Times New Roman" w:hAnsi="Times New Roman" w:cs="Times New Roman"/>
        </w:rPr>
        <w:tab/>
      </w:r>
      <w:r w:rsidRPr="00E90A42">
        <w:rPr>
          <w:rFonts w:ascii="Times New Roman" w:hAnsi="Times New Roman" w:cs="Times New Roman"/>
        </w:rPr>
        <w:tab/>
      </w:r>
      <w:r w:rsidRPr="00E90A42">
        <w:rPr>
          <w:rFonts w:ascii="Times New Roman" w:hAnsi="Times New Roman" w:cs="Times New Roman"/>
        </w:rPr>
        <w:tab/>
      </w:r>
    </w:p>
    <w:p w:rsidR="00BB338B" w:rsidRPr="00E90A42" w:rsidRDefault="00BB338B" w:rsidP="000B1644">
      <w:pPr>
        <w:pStyle w:val="Balk2"/>
        <w:rPr>
          <w:rFonts w:ascii="Times New Roman" w:hAnsi="Times New Roman" w:cs="Times New Roman"/>
          <w:u w:val="single"/>
        </w:rPr>
      </w:pPr>
      <w:r w:rsidRPr="00E90A42">
        <w:rPr>
          <w:rFonts w:ascii="Times New Roman" w:hAnsi="Times New Roman" w:cs="Times New Roman"/>
          <w:u w:val="single"/>
        </w:rPr>
        <w:t>ÖDEME:</w:t>
      </w:r>
    </w:p>
    <w:p w:rsidR="00ED626E" w:rsidRDefault="00BB338B" w:rsidP="000B1644">
      <w:pPr>
        <w:pStyle w:val="Balk2"/>
        <w:rPr>
          <w:rFonts w:ascii="Times New Roman" w:hAnsi="Times New Roman" w:cs="Times New Roman"/>
        </w:rPr>
      </w:pPr>
      <w:r w:rsidRPr="00E90A42">
        <w:rPr>
          <w:rFonts w:ascii="Times New Roman" w:hAnsi="Times New Roman" w:cs="Times New Roman"/>
        </w:rPr>
        <w:t xml:space="preserve"> YÜKLENİCİ’ ye avans mahiyetinde herhangi bir ödeme yapılmaz. </w:t>
      </w:r>
      <w:r>
        <w:rPr>
          <w:rFonts w:ascii="Times New Roman" w:hAnsi="Times New Roman" w:cs="Times New Roman"/>
        </w:rPr>
        <w:t xml:space="preserve">Günlük sayımdan sonra </w:t>
      </w:r>
      <w:r w:rsidRPr="00E90A42">
        <w:rPr>
          <w:rFonts w:ascii="Times New Roman" w:hAnsi="Times New Roman" w:cs="Times New Roman"/>
        </w:rPr>
        <w:t>sevk irsaliyesi, Muayene Kabul ve Teslim Tutanakları ile düzenlenen fatura ile Kurum Müdürlüğünün ödeme planı doğrultusunda ödeme yapılacaktır.</w:t>
      </w:r>
    </w:p>
    <w:p w:rsidR="00BB338B" w:rsidRPr="00E90A42" w:rsidRDefault="00BB338B" w:rsidP="000B1644">
      <w:pPr>
        <w:pStyle w:val="Balk2"/>
        <w:rPr>
          <w:rFonts w:ascii="Times New Roman" w:hAnsi="Times New Roman" w:cs="Times New Roman"/>
        </w:rPr>
      </w:pPr>
      <w:r w:rsidRPr="00E90A42">
        <w:rPr>
          <w:rFonts w:ascii="Times New Roman" w:hAnsi="Times New Roman" w:cs="Times New Roman"/>
        </w:rPr>
        <w:t>Kurum bütçesine Bakanlıkça ödenek aktarılmadan ödemenin yapılması mümkün değildir. Ödemeler ödenek geldikçe</w:t>
      </w:r>
      <w:r w:rsidR="00B23E6C">
        <w:rPr>
          <w:rFonts w:ascii="Times New Roman" w:hAnsi="Times New Roman" w:cs="Times New Roman"/>
        </w:rPr>
        <w:t xml:space="preserve"> </w:t>
      </w:r>
      <w:r w:rsidR="005D596C">
        <w:rPr>
          <w:rFonts w:ascii="Times New Roman" w:hAnsi="Times New Roman" w:cs="Times New Roman"/>
        </w:rPr>
        <w:t xml:space="preserve">İhale süre çalışması bittikten sonra </w:t>
      </w:r>
      <w:r w:rsidR="00B23E6C">
        <w:rPr>
          <w:rFonts w:ascii="Times New Roman" w:hAnsi="Times New Roman" w:cs="Times New Roman"/>
        </w:rPr>
        <w:t xml:space="preserve">idarece yapılan planlama ile 30-45 gün arasında </w:t>
      </w:r>
      <w:r>
        <w:rPr>
          <w:rFonts w:ascii="Times New Roman" w:hAnsi="Times New Roman" w:cs="Times New Roman"/>
        </w:rPr>
        <w:t xml:space="preserve">ödeme </w:t>
      </w:r>
      <w:r w:rsidRPr="00E90A42">
        <w:rPr>
          <w:rFonts w:ascii="Times New Roman" w:hAnsi="Times New Roman" w:cs="Times New Roman"/>
        </w:rPr>
        <w:t xml:space="preserve"> yapılacaktır. Pandemi, doğal afet gi</w:t>
      </w:r>
      <w:r>
        <w:rPr>
          <w:rFonts w:ascii="Times New Roman" w:hAnsi="Times New Roman" w:cs="Times New Roman"/>
        </w:rPr>
        <w:t>bi herhangi bir sebeple  hizmeti</w:t>
      </w:r>
      <w:r w:rsidRPr="00E90A42">
        <w:rPr>
          <w:rFonts w:ascii="Times New Roman" w:hAnsi="Times New Roman" w:cs="Times New Roman"/>
        </w:rPr>
        <w:t>n aksadığı durumlarda alınmayan ürünler için yüklenici firma bir hak talebinde bulunmayacaktır.</w:t>
      </w:r>
    </w:p>
    <w:p w:rsidR="00BB338B" w:rsidRPr="00E90A42" w:rsidRDefault="00BB338B" w:rsidP="000B1644">
      <w:pPr>
        <w:pStyle w:val="Balk2"/>
        <w:rPr>
          <w:rFonts w:ascii="Times New Roman" w:hAnsi="Times New Roman" w:cs="Times New Roman"/>
          <w:sz w:val="24"/>
          <w:szCs w:val="24"/>
          <w:u w:val="single"/>
        </w:rPr>
      </w:pPr>
      <w:r w:rsidRPr="00E90A42">
        <w:rPr>
          <w:rFonts w:ascii="Times New Roman" w:hAnsi="Times New Roman" w:cs="Times New Roman"/>
          <w:sz w:val="24"/>
          <w:szCs w:val="24"/>
          <w:u w:val="single"/>
        </w:rPr>
        <w:t>CEZA:</w:t>
      </w:r>
    </w:p>
    <w:p w:rsidR="00BB338B" w:rsidRPr="00E90A42" w:rsidRDefault="00BB338B" w:rsidP="000B1644">
      <w:pPr>
        <w:pStyle w:val="Balk2"/>
        <w:rPr>
          <w:rFonts w:ascii="Times New Roman" w:hAnsi="Times New Roman" w:cs="Times New Roman"/>
        </w:rPr>
      </w:pPr>
      <w:r w:rsidRPr="00E90A42">
        <w:rPr>
          <w:rFonts w:ascii="Times New Roman" w:hAnsi="Times New Roman" w:cs="Times New Roman"/>
        </w:rPr>
        <w:tab/>
        <w:t xml:space="preserve">YÜKLENİCİ; İdarenin talep etmiş olduğu </w:t>
      </w:r>
      <w:r>
        <w:rPr>
          <w:rFonts w:ascii="Times New Roman" w:hAnsi="Times New Roman" w:cs="Times New Roman"/>
        </w:rPr>
        <w:t xml:space="preserve">ekmek </w:t>
      </w:r>
      <w:r w:rsidRPr="00E90A42">
        <w:rPr>
          <w:rFonts w:ascii="Times New Roman" w:hAnsi="Times New Roman" w:cs="Times New Roman"/>
        </w:rPr>
        <w:t>Cumartesi, Pazar ve gerektiğinde bayram günleri de dâhil olmak üzere zamanında teslim etmek zorundadır.</w:t>
      </w:r>
    </w:p>
    <w:p w:rsidR="00BB338B" w:rsidRPr="00E90A42" w:rsidRDefault="00BB338B" w:rsidP="000B1644">
      <w:pPr>
        <w:pStyle w:val="Balk2"/>
        <w:rPr>
          <w:rFonts w:ascii="Times New Roman" w:hAnsi="Times New Roman" w:cs="Times New Roman"/>
        </w:rPr>
      </w:pPr>
      <w:r w:rsidRPr="00E90A42">
        <w:rPr>
          <w:rFonts w:ascii="Times New Roman" w:hAnsi="Times New Roman" w:cs="Times New Roman"/>
        </w:rPr>
        <w:lastRenderedPageBreak/>
        <w:tab/>
        <w:t xml:space="preserve">YÜKLENİCİ’ nin işi aksatması, </w:t>
      </w:r>
      <w:r>
        <w:rPr>
          <w:rFonts w:ascii="Times New Roman" w:hAnsi="Times New Roman" w:cs="Times New Roman"/>
        </w:rPr>
        <w:t xml:space="preserve">ekmeğin </w:t>
      </w:r>
      <w:r w:rsidRPr="00E90A42">
        <w:rPr>
          <w:rFonts w:ascii="Times New Roman" w:hAnsi="Times New Roman" w:cs="Times New Roman"/>
        </w:rPr>
        <w:t xml:space="preserve">istenilen gün ve saatte teslim etmemesi veya </w:t>
      </w:r>
      <w:r>
        <w:rPr>
          <w:rFonts w:ascii="Times New Roman" w:hAnsi="Times New Roman" w:cs="Times New Roman"/>
        </w:rPr>
        <w:t xml:space="preserve">ekmeğin şartnamede yer alan unsurlara uygun olmaması,taşınan aracın </w:t>
      </w:r>
      <w:r w:rsidRPr="00E90A42">
        <w:rPr>
          <w:rFonts w:ascii="Times New Roman" w:hAnsi="Times New Roman" w:cs="Times New Roman"/>
        </w:rPr>
        <w:t>a</w:t>
      </w:r>
      <w:r>
        <w:rPr>
          <w:rFonts w:ascii="Times New Roman" w:hAnsi="Times New Roman" w:cs="Times New Roman"/>
        </w:rPr>
        <w:t xml:space="preserve">racın vasıflara uygun olmaması </w:t>
      </w:r>
      <w:r w:rsidRPr="00E90A42">
        <w:rPr>
          <w:rFonts w:ascii="Times New Roman" w:hAnsi="Times New Roman" w:cs="Times New Roman"/>
        </w:rPr>
        <w:t xml:space="preserve">ve </w:t>
      </w:r>
      <w:r>
        <w:rPr>
          <w:rFonts w:ascii="Times New Roman" w:hAnsi="Times New Roman" w:cs="Times New Roman"/>
        </w:rPr>
        <w:t xml:space="preserve">normal boyutlarından büyük yada küçük olması </w:t>
      </w:r>
      <w:r w:rsidRPr="00E90A42">
        <w:rPr>
          <w:rFonts w:ascii="Times New Roman" w:hAnsi="Times New Roman" w:cs="Times New Roman"/>
        </w:rPr>
        <w:t xml:space="preserve">vb. tespit edildiğinde Muayene Kabul Komisyonu Tarafından vuku bulan olay tutanak altına alınır. </w:t>
      </w:r>
    </w:p>
    <w:p w:rsidR="00BB338B" w:rsidRPr="00E90A42" w:rsidRDefault="00BB338B" w:rsidP="000B1644">
      <w:pPr>
        <w:pStyle w:val="Balk2"/>
        <w:rPr>
          <w:rFonts w:ascii="Times New Roman" w:hAnsi="Times New Roman" w:cs="Times New Roman"/>
          <w:sz w:val="24"/>
          <w:szCs w:val="24"/>
        </w:rPr>
      </w:pPr>
      <w:r w:rsidRPr="00E90A42">
        <w:rPr>
          <w:rFonts w:ascii="Times New Roman" w:hAnsi="Times New Roman" w:cs="Times New Roman"/>
          <w:sz w:val="24"/>
          <w:szCs w:val="24"/>
        </w:rPr>
        <w:t xml:space="preserve">İdare tarafından, bu sözleşmede belirtilen süre uzatımı halleri hariç, Yüklenicinin, sözleşmeye uygun olarak mali veya malları süresinde teslim etmemesi halinde </w:t>
      </w:r>
      <w:r w:rsidRPr="00E90A42">
        <w:rPr>
          <w:rStyle w:val="richtext"/>
          <w:rFonts w:ascii="Times New Roman" w:hAnsi="Times New Roman" w:cs="Times New Roman"/>
          <w:b/>
          <w:bCs/>
          <w:color w:val="003399"/>
          <w:sz w:val="24"/>
          <w:szCs w:val="24"/>
          <w:u w:val="dotted"/>
        </w:rPr>
        <w:t>10</w:t>
      </w:r>
      <w:r w:rsidRPr="00E90A42">
        <w:rPr>
          <w:rFonts w:ascii="Times New Roman" w:hAnsi="Times New Roman" w:cs="Times New Roman"/>
          <w:sz w:val="24"/>
          <w:szCs w:val="24"/>
        </w:rPr>
        <w:t xml:space="preserve"> gün süreli yazılı ihtar yapılarak gecikme cezası uygulanır. </w:t>
      </w:r>
    </w:p>
    <w:p w:rsidR="00BB338B" w:rsidRPr="00E90A42" w:rsidRDefault="00B8385C" w:rsidP="000B1644">
      <w:pPr>
        <w:pStyle w:val="Balk2"/>
        <w:rPr>
          <w:rFonts w:ascii="Times New Roman" w:hAnsi="Times New Roman" w:cs="Times New Roman"/>
          <w:color w:val="FF0000"/>
          <w:sz w:val="24"/>
          <w:szCs w:val="24"/>
        </w:rPr>
      </w:pPr>
      <w:r>
        <w:rPr>
          <w:rFonts w:ascii="Times New Roman" w:hAnsi="Times New Roman" w:cs="Times New Roman"/>
          <w:color w:val="FF0000"/>
          <w:sz w:val="24"/>
          <w:szCs w:val="24"/>
        </w:rPr>
        <w:t>Ayran ve yoğurt</w:t>
      </w:r>
      <w:r w:rsidR="00BB338B" w:rsidRPr="009A7ADE">
        <w:rPr>
          <w:rFonts w:ascii="Times New Roman" w:hAnsi="Times New Roman" w:cs="Times New Roman"/>
          <w:color w:val="FF0000"/>
          <w:sz w:val="24"/>
          <w:szCs w:val="24"/>
        </w:rPr>
        <w:t xml:space="preserve"> </w:t>
      </w:r>
      <w:r w:rsidR="00BB338B" w:rsidRPr="00E90A42">
        <w:rPr>
          <w:rFonts w:ascii="Times New Roman" w:hAnsi="Times New Roman" w:cs="Times New Roman"/>
          <w:color w:val="FF0000"/>
          <w:sz w:val="24"/>
          <w:szCs w:val="24"/>
        </w:rPr>
        <w:t xml:space="preserve">alım yapılan bu ihalede her gün getirilen </w:t>
      </w:r>
      <w:r>
        <w:rPr>
          <w:rFonts w:ascii="Times New Roman" w:hAnsi="Times New Roman" w:cs="Times New Roman"/>
          <w:color w:val="FF0000"/>
          <w:sz w:val="24"/>
          <w:szCs w:val="24"/>
        </w:rPr>
        <w:t xml:space="preserve">ürünlerin </w:t>
      </w:r>
      <w:r w:rsidR="00BB338B">
        <w:rPr>
          <w:rFonts w:ascii="Times New Roman" w:hAnsi="Times New Roman" w:cs="Times New Roman"/>
          <w:color w:val="FF0000"/>
          <w:sz w:val="24"/>
          <w:szCs w:val="24"/>
        </w:rPr>
        <w:t xml:space="preserve">adet </w:t>
      </w:r>
      <w:r w:rsidR="00BB338B" w:rsidRPr="00E90A42">
        <w:rPr>
          <w:rFonts w:ascii="Times New Roman" w:hAnsi="Times New Roman" w:cs="Times New Roman"/>
          <w:color w:val="FF0000"/>
          <w:sz w:val="24"/>
          <w:szCs w:val="24"/>
        </w:rPr>
        <w:t xml:space="preserve">olarak belirtilen miktarla ile çarpılması ile elde edilen sonucun (birbiri ile aynı olması gerekmektedir. Elde edilen sonuç ile olması gereken toplam </w:t>
      </w:r>
      <w:r w:rsidR="00BB338B">
        <w:rPr>
          <w:rFonts w:ascii="Times New Roman" w:hAnsi="Times New Roman" w:cs="Times New Roman"/>
          <w:color w:val="FF0000"/>
          <w:sz w:val="24"/>
          <w:szCs w:val="24"/>
        </w:rPr>
        <w:t xml:space="preserve">adet </w:t>
      </w:r>
      <w:r w:rsidR="00BB338B" w:rsidRPr="00E90A42">
        <w:rPr>
          <w:rFonts w:ascii="Times New Roman" w:hAnsi="Times New Roman" w:cs="Times New Roman"/>
          <w:color w:val="FF0000"/>
          <w:sz w:val="24"/>
          <w:szCs w:val="24"/>
        </w:rPr>
        <w:t>arasında eksi yönde fark çıkması halinde yükleniciye kurum tarafından tutanak tutulacaktır. İkinci kez aynı şekilde bir tutanak tutulduğu takdirde tutanak tutulan günün günlük toplam fiyatın %10’u ceza uygulanır. Üçüncü kez bu fiil tekrar edilirse tutanak tutulup sözleşmenin fesih edileceğini yüklenici firma kabul ve taahhüt etmiş sayılır.</w:t>
      </w:r>
    </w:p>
    <w:p w:rsidR="00BB338B" w:rsidRPr="00E90A42" w:rsidRDefault="00BB338B" w:rsidP="000B1644">
      <w:pPr>
        <w:pStyle w:val="Balk2"/>
        <w:rPr>
          <w:rFonts w:ascii="Times New Roman" w:hAnsi="Times New Roman" w:cs="Times New Roman"/>
          <w:sz w:val="24"/>
          <w:szCs w:val="24"/>
        </w:rPr>
      </w:pPr>
      <w:r w:rsidRPr="00E90A42">
        <w:rPr>
          <w:rFonts w:ascii="Times New Roman" w:hAnsi="Times New Roman" w:cs="Times New Roman"/>
          <w:sz w:val="24"/>
          <w:szCs w:val="24"/>
        </w:rPr>
        <w:t xml:space="preserve">Yüklenicinin sözleşmeye uygun olarak malın kısmi kabule konu olan kısmını süresinde teslim etmemesi halinde, İdare tarafından en az on gün süreli yazılı ihtar yapılarak gecikilen her takvim günü için teslim edilmeyen kısmın bedelinin </w:t>
      </w:r>
      <w:r w:rsidRPr="00E90A42">
        <w:rPr>
          <w:rStyle w:val="richtext"/>
          <w:rFonts w:ascii="Times New Roman" w:hAnsi="Times New Roman" w:cs="Times New Roman"/>
          <w:b/>
          <w:bCs/>
          <w:color w:val="003399"/>
          <w:sz w:val="24"/>
          <w:szCs w:val="24"/>
          <w:u w:val="dotted"/>
        </w:rPr>
        <w:t>yüzdebir</w:t>
      </w:r>
      <w:r w:rsidRPr="00E90A42">
        <w:rPr>
          <w:rFonts w:ascii="Times New Roman" w:hAnsi="Times New Roman" w:cs="Times New Roman"/>
          <w:sz w:val="24"/>
          <w:szCs w:val="24"/>
        </w:rPr>
        <w:t xml:space="preserve"> oranında gecikme cezası uygulanır. </w:t>
      </w:r>
    </w:p>
    <w:p w:rsidR="00BB338B" w:rsidRPr="00E90A42" w:rsidRDefault="00BB338B" w:rsidP="000B1644">
      <w:pPr>
        <w:pStyle w:val="Balk2"/>
        <w:rPr>
          <w:rFonts w:ascii="Times New Roman" w:hAnsi="Times New Roman" w:cs="Times New Roman"/>
          <w:sz w:val="24"/>
          <w:szCs w:val="24"/>
        </w:rPr>
      </w:pPr>
      <w:r w:rsidRPr="00E90A42">
        <w:rPr>
          <w:rFonts w:ascii="Times New Roman" w:hAnsi="Times New Roman" w:cs="Times New Roman"/>
          <w:sz w:val="24"/>
          <w:szCs w:val="24"/>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BB338B" w:rsidRPr="00E90A42" w:rsidRDefault="00BB338B" w:rsidP="000B1644">
      <w:pPr>
        <w:pStyle w:val="Balk2"/>
        <w:rPr>
          <w:rFonts w:ascii="Times New Roman" w:hAnsi="Times New Roman" w:cs="Times New Roman"/>
          <w:sz w:val="24"/>
          <w:szCs w:val="24"/>
        </w:rPr>
      </w:pPr>
      <w:r w:rsidRPr="00E90A42">
        <w:rPr>
          <w:rFonts w:ascii="Times New Roman" w:hAnsi="Times New Roman" w:cs="Times New Roman"/>
          <w:sz w:val="24"/>
          <w:szCs w:val="24"/>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B338B" w:rsidRPr="00E90A42" w:rsidRDefault="00BB338B" w:rsidP="000B1644">
      <w:pPr>
        <w:pStyle w:val="Balk2"/>
        <w:rPr>
          <w:rFonts w:ascii="Times New Roman" w:hAnsi="Times New Roman" w:cs="Times New Roman"/>
          <w:sz w:val="24"/>
          <w:szCs w:val="24"/>
        </w:rPr>
      </w:pPr>
      <w:r w:rsidRPr="00E90A42">
        <w:rPr>
          <w:rFonts w:ascii="Times New Roman" w:hAnsi="Times New Roman" w:cs="Times New Roman"/>
          <w:sz w:val="24"/>
          <w:szCs w:val="24"/>
        </w:rPr>
        <w:t xml:space="preserve">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B338B" w:rsidRPr="00E90A42" w:rsidRDefault="00BB338B" w:rsidP="000B1644">
      <w:pPr>
        <w:pStyle w:val="Balk2"/>
        <w:rPr>
          <w:rFonts w:ascii="Times New Roman" w:hAnsi="Times New Roman" w:cs="Times New Roman"/>
          <w:sz w:val="24"/>
          <w:szCs w:val="24"/>
        </w:rPr>
      </w:pPr>
      <w:r w:rsidRPr="00E90A42">
        <w:rPr>
          <w:rFonts w:ascii="Times New Roman" w:hAnsi="Times New Roman" w:cs="Times New Roman"/>
          <w:sz w:val="24"/>
          <w:szCs w:val="24"/>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E90A42">
        <w:rPr>
          <w:rStyle w:val="richtext"/>
          <w:rFonts w:ascii="Times New Roman" w:hAnsi="Times New Roman" w:cs="Times New Roman"/>
          <w:b/>
          <w:bCs/>
          <w:color w:val="003399"/>
          <w:sz w:val="24"/>
          <w:szCs w:val="24"/>
          <w:u w:val="dotted"/>
        </w:rPr>
        <w:t>3</w:t>
      </w:r>
      <w:r w:rsidRPr="00E90A42">
        <w:rPr>
          <w:rFonts w:ascii="Times New Roman" w:hAnsi="Times New Roman" w:cs="Times New Roman"/>
          <w:sz w:val="24"/>
          <w:szCs w:val="24"/>
        </w:rPr>
        <w:t xml:space="preserve"> defaya mahsus yükleniciye teslim imkânı verilir. Ancak verilen süre içerisinde yeni mal tesliminin yapılmaması veya teslim edilen malın sözleşme ve eklerine uygun olmaması halinde, yukarıdaki düzenlemeler çerçevesinde ihtar yapılır. </w:t>
      </w:r>
    </w:p>
    <w:p w:rsidR="00BB338B" w:rsidRDefault="00BB338B" w:rsidP="000B1644">
      <w:pPr>
        <w:pStyle w:val="Balk2"/>
        <w:rPr>
          <w:rFonts w:ascii="Times New Roman" w:hAnsi="Times New Roman" w:cs="Times New Roman"/>
          <w:sz w:val="24"/>
          <w:szCs w:val="24"/>
        </w:rPr>
      </w:pPr>
    </w:p>
    <w:p w:rsidR="00BB338B" w:rsidRDefault="00BB338B" w:rsidP="000B1644">
      <w:pPr>
        <w:pStyle w:val="Balk2"/>
        <w:rPr>
          <w:rFonts w:ascii="Times New Roman" w:hAnsi="Times New Roman" w:cs="Times New Roman"/>
          <w:sz w:val="24"/>
          <w:szCs w:val="24"/>
        </w:rPr>
      </w:pPr>
    </w:p>
    <w:p w:rsidR="00BB338B" w:rsidRPr="004550F9" w:rsidRDefault="00BB338B" w:rsidP="000B1644">
      <w:pPr>
        <w:pStyle w:val="Balk2"/>
        <w:rPr>
          <w:rFonts w:ascii="Times New Roman" w:hAnsi="Times New Roman" w:cs="Times New Roman"/>
          <w:u w:val="single"/>
        </w:rPr>
      </w:pPr>
      <w:r w:rsidRPr="004550F9">
        <w:rPr>
          <w:rFonts w:ascii="Times New Roman" w:hAnsi="Times New Roman" w:cs="Times New Roman"/>
          <w:u w:val="single"/>
        </w:rPr>
        <w:t>İdarece çeşitli sebeplerden dolayı</w:t>
      </w:r>
      <w:r w:rsidR="004550F9">
        <w:rPr>
          <w:rFonts w:ascii="Times New Roman" w:hAnsi="Times New Roman" w:cs="Times New Roman"/>
          <w:u w:val="single"/>
        </w:rPr>
        <w:t xml:space="preserve">(doğal afet, pandemi,savaş,kar tatili vb.) </w:t>
      </w:r>
      <w:r w:rsidRPr="004550F9">
        <w:rPr>
          <w:rFonts w:ascii="Times New Roman" w:hAnsi="Times New Roman" w:cs="Times New Roman"/>
          <w:u w:val="single"/>
        </w:rPr>
        <w:t xml:space="preserve"> alınmayan mallar için yüklenici firma herhangi bir hak talebinde bulunamayacaktır.</w:t>
      </w:r>
    </w:p>
    <w:p w:rsidR="00BB338B" w:rsidRPr="00E90A42" w:rsidRDefault="00BB338B" w:rsidP="000B1644">
      <w:pPr>
        <w:pStyle w:val="Balk2"/>
        <w:rPr>
          <w:rFonts w:ascii="Times New Roman" w:hAnsi="Times New Roman" w:cs="Times New Roman"/>
        </w:rPr>
      </w:pPr>
    </w:p>
    <w:p w:rsidR="00BB338B" w:rsidRPr="004550F9" w:rsidRDefault="00BB338B" w:rsidP="000B1644">
      <w:pPr>
        <w:pStyle w:val="Balk2"/>
        <w:rPr>
          <w:rFonts w:ascii="Times New Roman" w:hAnsi="Times New Roman" w:cs="Times New Roman"/>
          <w:sz w:val="24"/>
          <w:szCs w:val="24"/>
          <w:u w:val="single"/>
        </w:rPr>
      </w:pPr>
      <w:r w:rsidRPr="004550F9">
        <w:rPr>
          <w:rFonts w:ascii="Times New Roman" w:hAnsi="Times New Roman" w:cs="Times New Roman"/>
          <w:sz w:val="24"/>
          <w:szCs w:val="24"/>
          <w:u w:val="single"/>
        </w:rPr>
        <w:lastRenderedPageBreak/>
        <w:t>-Alınacak malzemelerden idare ihtiyaç duyduğu takdirde sözleşme süresi içerisinde  %20 fazlasını ve  % 20 eksiğini alabilecektir. Bu işlem için verilen birim fiyat teklif geçerli olup bu işlem için herhangi bir fiyat farkı ödenmeyecektir.</w:t>
      </w:r>
    </w:p>
    <w:p w:rsidR="00BB338B" w:rsidRPr="004550F9" w:rsidRDefault="00BB338B" w:rsidP="000B1644">
      <w:pPr>
        <w:pStyle w:val="Balk2"/>
        <w:rPr>
          <w:rFonts w:ascii="Times New Roman" w:hAnsi="Times New Roman" w:cs="Times New Roman"/>
          <w:sz w:val="24"/>
          <w:szCs w:val="24"/>
          <w:u w:val="single"/>
        </w:rPr>
      </w:pPr>
    </w:p>
    <w:p w:rsidR="00BB338B" w:rsidRPr="004550F9" w:rsidRDefault="00BB338B" w:rsidP="000B1644">
      <w:pPr>
        <w:pStyle w:val="Balk2"/>
        <w:rPr>
          <w:rFonts w:ascii="Times New Roman" w:hAnsi="Times New Roman" w:cs="Times New Roman"/>
          <w:sz w:val="24"/>
          <w:szCs w:val="24"/>
        </w:rPr>
      </w:pPr>
      <w:r w:rsidRPr="004550F9">
        <w:rPr>
          <w:rFonts w:ascii="Times New Roman" w:hAnsi="Times New Roman" w:cs="Times New Roman"/>
          <w:sz w:val="24"/>
          <w:szCs w:val="24"/>
        </w:rPr>
        <w:t>BU ŞARTNAMEYİ OKUDUM. EKMEK MAHİYETİNİ VE ŞARTLARINI AYNEN KABUL VE TAAHHUT EDİYORUM. İHALEYE BU ŞARTLARLA KATILMAYI KABUL EDİYORUM.</w:t>
      </w:r>
    </w:p>
    <w:p w:rsidR="00BB338B" w:rsidRPr="00E90A42" w:rsidRDefault="00BB338B" w:rsidP="000B1644">
      <w:pPr>
        <w:pStyle w:val="Balk2"/>
        <w:rPr>
          <w:rFonts w:ascii="Times New Roman" w:hAnsi="Times New Roman" w:cs="Times New Roman"/>
          <w:sz w:val="24"/>
          <w:szCs w:val="24"/>
        </w:rPr>
      </w:pPr>
    </w:p>
    <w:p w:rsidR="00BB338B" w:rsidRPr="00E90A42" w:rsidRDefault="00BB338B" w:rsidP="000B1644">
      <w:pPr>
        <w:pStyle w:val="Balk2"/>
        <w:rPr>
          <w:rFonts w:ascii="Times New Roman" w:hAnsi="Times New Roman" w:cs="Times New Roman"/>
          <w:sz w:val="24"/>
          <w:szCs w:val="24"/>
        </w:rPr>
      </w:pPr>
    </w:p>
    <w:p w:rsidR="00BB338B" w:rsidRPr="00E90A42" w:rsidRDefault="00BB338B" w:rsidP="000B1644">
      <w:pPr>
        <w:pStyle w:val="Balk2"/>
        <w:rPr>
          <w:rFonts w:ascii="Times New Roman" w:hAnsi="Times New Roman" w:cs="Times New Roman"/>
          <w:sz w:val="24"/>
          <w:szCs w:val="24"/>
        </w:rPr>
      </w:pPr>
    </w:p>
    <w:p w:rsidR="00BB338B" w:rsidRPr="00E90A42" w:rsidRDefault="00BB338B" w:rsidP="000B1644">
      <w:pPr>
        <w:pStyle w:val="Balk2"/>
        <w:rPr>
          <w:rFonts w:ascii="Times New Roman" w:hAnsi="Times New Roman" w:cs="Times New Roman"/>
          <w:sz w:val="24"/>
          <w:szCs w:val="24"/>
        </w:rPr>
      </w:pPr>
    </w:p>
    <w:p w:rsidR="00BB338B" w:rsidRPr="00E90A42" w:rsidRDefault="00D74B59" w:rsidP="000B1644">
      <w:pPr>
        <w:pStyle w:val="Balk2"/>
        <w:rPr>
          <w:rFonts w:ascii="Times New Roman" w:hAnsi="Times New Roman" w:cs="Times New Roman"/>
        </w:rPr>
      </w:pPr>
      <w:r>
        <w:rPr>
          <w:rFonts w:ascii="Times New Roman" w:hAnsi="Times New Roman" w:cs="Times New Roman"/>
          <w:sz w:val="24"/>
          <w:szCs w:val="24"/>
        </w:rPr>
        <w:t xml:space="preserve">                                                                                                                                                                                                                                      Dicle Öğretmenevi ve ASO Müdürlüğü</w:t>
      </w:r>
    </w:p>
    <w:p w:rsidR="00BB338B" w:rsidRPr="00E90A42" w:rsidRDefault="00BB338B" w:rsidP="000B1644">
      <w:pPr>
        <w:pStyle w:val="Balk2"/>
        <w:rPr>
          <w:rFonts w:ascii="Times New Roman" w:hAnsi="Times New Roman" w:cs="Times New Roman"/>
        </w:rPr>
      </w:pPr>
    </w:p>
    <w:p w:rsidR="00BB338B" w:rsidRPr="00E90A42" w:rsidRDefault="00BB338B" w:rsidP="000B1644">
      <w:pPr>
        <w:pStyle w:val="Balk2"/>
        <w:rPr>
          <w:rFonts w:ascii="Times New Roman" w:hAnsi="Times New Roman" w:cs="Times New Roman"/>
        </w:rPr>
      </w:pPr>
    </w:p>
    <w:p w:rsidR="00BB338B" w:rsidRPr="00E90A42" w:rsidRDefault="00BB338B" w:rsidP="000B1644">
      <w:pPr>
        <w:pStyle w:val="Balk2"/>
        <w:rPr>
          <w:rFonts w:ascii="Times New Roman" w:hAnsi="Times New Roman" w:cs="Times New Roman"/>
        </w:rPr>
      </w:pPr>
    </w:p>
    <w:p w:rsidR="00971C6F" w:rsidRPr="00F06247" w:rsidRDefault="00971C6F" w:rsidP="000B1644">
      <w:pPr>
        <w:pStyle w:val="Balk2"/>
      </w:pPr>
    </w:p>
    <w:sectPr w:rsidR="00971C6F" w:rsidRPr="00F06247" w:rsidSect="00920421">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165" w:rsidRDefault="00BA0165" w:rsidP="00551424">
      <w:pPr>
        <w:spacing w:after="0" w:line="240" w:lineRule="auto"/>
      </w:pPr>
      <w:r>
        <w:separator/>
      </w:r>
    </w:p>
  </w:endnote>
  <w:endnote w:type="continuationSeparator" w:id="0">
    <w:p w:rsidR="00BA0165" w:rsidRDefault="00BA0165" w:rsidP="0055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62728"/>
      <w:docPartObj>
        <w:docPartGallery w:val="Page Numbers (Bottom of Page)"/>
        <w:docPartUnique/>
      </w:docPartObj>
    </w:sdtPr>
    <w:sdtEndPr/>
    <w:sdtContent>
      <w:p w:rsidR="000B72FA" w:rsidRDefault="000B72FA">
        <w:pPr>
          <w:pStyle w:val="AltBilgi"/>
          <w:jc w:val="center"/>
        </w:pPr>
        <w:r>
          <w:fldChar w:fldCharType="begin"/>
        </w:r>
        <w:r>
          <w:instrText>PAGE   \* MERGEFORMAT</w:instrText>
        </w:r>
        <w:r>
          <w:fldChar w:fldCharType="separate"/>
        </w:r>
        <w:r w:rsidR="00B23600">
          <w:rPr>
            <w:noProof/>
          </w:rPr>
          <w:t>2</w:t>
        </w:r>
        <w:r>
          <w:fldChar w:fldCharType="end"/>
        </w:r>
      </w:p>
    </w:sdtContent>
  </w:sdt>
  <w:p w:rsidR="000B72FA" w:rsidRDefault="000B72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165" w:rsidRDefault="00BA0165" w:rsidP="00551424">
      <w:pPr>
        <w:spacing w:after="0" w:line="240" w:lineRule="auto"/>
      </w:pPr>
      <w:r>
        <w:separator/>
      </w:r>
    </w:p>
  </w:footnote>
  <w:footnote w:type="continuationSeparator" w:id="0">
    <w:p w:rsidR="00BA0165" w:rsidRDefault="00BA0165" w:rsidP="0055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FA" w:rsidRDefault="000B72FA">
    <w:pPr>
      <w:pStyle w:val="stBilgi"/>
      <w:jc w:val="center"/>
    </w:pPr>
  </w:p>
  <w:p w:rsidR="000B72FA" w:rsidRDefault="000B72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797D"/>
    <w:multiLevelType w:val="hybridMultilevel"/>
    <w:tmpl w:val="6958E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196245"/>
    <w:multiLevelType w:val="hybridMultilevel"/>
    <w:tmpl w:val="4E78C206"/>
    <w:lvl w:ilvl="0" w:tplc="034CBAA2">
      <w:start w:val="1"/>
      <w:numFmt w:val="bullet"/>
      <w:lvlText w:val=""/>
      <w:lvlJc w:val="left"/>
      <w:pPr>
        <w:ind w:left="720" w:hanging="360"/>
      </w:pPr>
      <w:rPr>
        <w:rFonts w:ascii="Symbol" w:hAnsi="Symbol"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02609F"/>
    <w:multiLevelType w:val="hybridMultilevel"/>
    <w:tmpl w:val="B8B447E6"/>
    <w:lvl w:ilvl="0" w:tplc="C4EC0E2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C058A9"/>
    <w:multiLevelType w:val="hybridMultilevel"/>
    <w:tmpl w:val="4C48C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1D40FF"/>
    <w:multiLevelType w:val="hybridMultilevel"/>
    <w:tmpl w:val="71DC8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125F9"/>
    <w:multiLevelType w:val="hybridMultilevel"/>
    <w:tmpl w:val="0E0C2E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3C7519"/>
    <w:multiLevelType w:val="hybridMultilevel"/>
    <w:tmpl w:val="2C1EC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D7232B"/>
    <w:multiLevelType w:val="hybridMultilevel"/>
    <w:tmpl w:val="B1045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C71DA4"/>
    <w:multiLevelType w:val="hybridMultilevel"/>
    <w:tmpl w:val="C8A4DB44"/>
    <w:lvl w:ilvl="0" w:tplc="EE1E80AC">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5F"/>
    <w:rsid w:val="0000409B"/>
    <w:rsid w:val="00024622"/>
    <w:rsid w:val="00034187"/>
    <w:rsid w:val="00072E39"/>
    <w:rsid w:val="0008628C"/>
    <w:rsid w:val="000A57CF"/>
    <w:rsid w:val="000B1644"/>
    <w:rsid w:val="000B72FA"/>
    <w:rsid w:val="00114D7B"/>
    <w:rsid w:val="00162FFC"/>
    <w:rsid w:val="001803BA"/>
    <w:rsid w:val="00194049"/>
    <w:rsid w:val="001B57DF"/>
    <w:rsid w:val="001C0A3E"/>
    <w:rsid w:val="00214B01"/>
    <w:rsid w:val="002221D2"/>
    <w:rsid w:val="00242ADA"/>
    <w:rsid w:val="002672AD"/>
    <w:rsid w:val="00281B32"/>
    <w:rsid w:val="002B08E9"/>
    <w:rsid w:val="003330C9"/>
    <w:rsid w:val="00333D93"/>
    <w:rsid w:val="003376FD"/>
    <w:rsid w:val="00337A84"/>
    <w:rsid w:val="003424FE"/>
    <w:rsid w:val="003A5063"/>
    <w:rsid w:val="003B4CE6"/>
    <w:rsid w:val="003B75CA"/>
    <w:rsid w:val="003E5B3C"/>
    <w:rsid w:val="003F70D8"/>
    <w:rsid w:val="004476A8"/>
    <w:rsid w:val="004550F9"/>
    <w:rsid w:val="0046323E"/>
    <w:rsid w:val="00476313"/>
    <w:rsid w:val="00504693"/>
    <w:rsid w:val="00517F33"/>
    <w:rsid w:val="00551424"/>
    <w:rsid w:val="00566292"/>
    <w:rsid w:val="005A2C5F"/>
    <w:rsid w:val="005C61F3"/>
    <w:rsid w:val="005D596C"/>
    <w:rsid w:val="005F11F0"/>
    <w:rsid w:val="005F228D"/>
    <w:rsid w:val="00603D71"/>
    <w:rsid w:val="00613BBD"/>
    <w:rsid w:val="00620744"/>
    <w:rsid w:val="00660551"/>
    <w:rsid w:val="00690B53"/>
    <w:rsid w:val="006A4FD3"/>
    <w:rsid w:val="006D7AF1"/>
    <w:rsid w:val="007232C7"/>
    <w:rsid w:val="0072434A"/>
    <w:rsid w:val="007377E7"/>
    <w:rsid w:val="00752386"/>
    <w:rsid w:val="00761789"/>
    <w:rsid w:val="00764A10"/>
    <w:rsid w:val="007A0CDC"/>
    <w:rsid w:val="007C48E7"/>
    <w:rsid w:val="00824B6A"/>
    <w:rsid w:val="00842197"/>
    <w:rsid w:val="00852A94"/>
    <w:rsid w:val="008E45B5"/>
    <w:rsid w:val="00916135"/>
    <w:rsid w:val="00920421"/>
    <w:rsid w:val="0094135F"/>
    <w:rsid w:val="00944A8C"/>
    <w:rsid w:val="00954713"/>
    <w:rsid w:val="00971C6F"/>
    <w:rsid w:val="009A2B85"/>
    <w:rsid w:val="009B211C"/>
    <w:rsid w:val="009B4F62"/>
    <w:rsid w:val="009E46E6"/>
    <w:rsid w:val="00A42CA4"/>
    <w:rsid w:val="00A50F5D"/>
    <w:rsid w:val="00A70052"/>
    <w:rsid w:val="00A863CE"/>
    <w:rsid w:val="00AE4B0D"/>
    <w:rsid w:val="00AE6E2B"/>
    <w:rsid w:val="00AE7A77"/>
    <w:rsid w:val="00B0794C"/>
    <w:rsid w:val="00B23600"/>
    <w:rsid w:val="00B23E6C"/>
    <w:rsid w:val="00B8385C"/>
    <w:rsid w:val="00B8532F"/>
    <w:rsid w:val="00BA0165"/>
    <w:rsid w:val="00BB338B"/>
    <w:rsid w:val="00C25ED9"/>
    <w:rsid w:val="00C34FA4"/>
    <w:rsid w:val="00CD4AEA"/>
    <w:rsid w:val="00CF4232"/>
    <w:rsid w:val="00D74B59"/>
    <w:rsid w:val="00D82A94"/>
    <w:rsid w:val="00D85607"/>
    <w:rsid w:val="00D9568F"/>
    <w:rsid w:val="00DA625D"/>
    <w:rsid w:val="00DC7C3B"/>
    <w:rsid w:val="00E0081A"/>
    <w:rsid w:val="00E22A80"/>
    <w:rsid w:val="00E26361"/>
    <w:rsid w:val="00E805B9"/>
    <w:rsid w:val="00E871C8"/>
    <w:rsid w:val="00EB4DC5"/>
    <w:rsid w:val="00ED626E"/>
    <w:rsid w:val="00EE1F01"/>
    <w:rsid w:val="00F06247"/>
    <w:rsid w:val="00F2244F"/>
    <w:rsid w:val="00F44DEE"/>
    <w:rsid w:val="00F549B5"/>
    <w:rsid w:val="00F91B6A"/>
    <w:rsid w:val="00FA1B7A"/>
    <w:rsid w:val="00FA5600"/>
    <w:rsid w:val="00FC2ABB"/>
    <w:rsid w:val="00FD3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5AAE9-95B3-4352-AE59-A4A30BAF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51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B16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A2C5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A2C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2C5F"/>
    <w:rPr>
      <w:rFonts w:ascii="Tahoma" w:hAnsi="Tahoma" w:cs="Tahoma"/>
      <w:sz w:val="16"/>
      <w:szCs w:val="16"/>
    </w:rPr>
  </w:style>
  <w:style w:type="table" w:styleId="TabloKlavuzu">
    <w:name w:val="Table Grid"/>
    <w:basedOn w:val="NormalTablo"/>
    <w:uiPriority w:val="59"/>
    <w:rsid w:val="0021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71C6F"/>
    <w:pPr>
      <w:ind w:left="720"/>
      <w:contextualSpacing/>
    </w:pPr>
  </w:style>
  <w:style w:type="character" w:customStyle="1" w:styleId="Balk1Char">
    <w:name w:val="Başlık 1 Char"/>
    <w:basedOn w:val="VarsaylanParagrafYazTipi"/>
    <w:link w:val="Balk1"/>
    <w:uiPriority w:val="9"/>
    <w:rsid w:val="0055142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551424"/>
    <w:pPr>
      <w:outlineLvl w:val="9"/>
    </w:pPr>
    <w:rPr>
      <w:lang w:eastAsia="tr-TR"/>
    </w:rPr>
  </w:style>
  <w:style w:type="paragraph" w:styleId="T1">
    <w:name w:val="toc 1"/>
    <w:basedOn w:val="Normal"/>
    <w:next w:val="Normal"/>
    <w:autoRedefine/>
    <w:uiPriority w:val="39"/>
    <w:unhideWhenUsed/>
    <w:rsid w:val="00551424"/>
    <w:pPr>
      <w:spacing w:after="100"/>
    </w:pPr>
  </w:style>
  <w:style w:type="character" w:styleId="Kpr">
    <w:name w:val="Hyperlink"/>
    <w:basedOn w:val="VarsaylanParagrafYazTipi"/>
    <w:uiPriority w:val="99"/>
    <w:unhideWhenUsed/>
    <w:rsid w:val="00551424"/>
    <w:rPr>
      <w:color w:val="0000FF" w:themeColor="hyperlink"/>
      <w:u w:val="single"/>
    </w:rPr>
  </w:style>
  <w:style w:type="paragraph" w:styleId="stBilgi">
    <w:name w:val="header"/>
    <w:basedOn w:val="Normal"/>
    <w:link w:val="stBilgiChar"/>
    <w:uiPriority w:val="99"/>
    <w:unhideWhenUsed/>
    <w:rsid w:val="005514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1424"/>
  </w:style>
  <w:style w:type="paragraph" w:styleId="AltBilgi">
    <w:name w:val="footer"/>
    <w:basedOn w:val="Normal"/>
    <w:link w:val="AltBilgiChar"/>
    <w:uiPriority w:val="99"/>
    <w:unhideWhenUsed/>
    <w:rsid w:val="005514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1424"/>
  </w:style>
  <w:style w:type="paragraph" w:styleId="GvdeMetni">
    <w:name w:val="Body Text"/>
    <w:basedOn w:val="Normal"/>
    <w:link w:val="GvdeMetniChar"/>
    <w:rsid w:val="00BB338B"/>
    <w:pPr>
      <w:spacing w:after="0" w:line="240" w:lineRule="auto"/>
      <w:jc w:val="both"/>
    </w:pPr>
    <w:rPr>
      <w:rFonts w:ascii="Arial" w:eastAsia="Times New Roman" w:hAnsi="Arial" w:cs="Arial"/>
      <w:sz w:val="24"/>
      <w:szCs w:val="24"/>
      <w:lang w:eastAsia="tr-TR"/>
    </w:rPr>
  </w:style>
  <w:style w:type="character" w:customStyle="1" w:styleId="GvdeMetniChar">
    <w:name w:val="Gövde Metni Char"/>
    <w:basedOn w:val="VarsaylanParagrafYazTipi"/>
    <w:link w:val="GvdeMetni"/>
    <w:rsid w:val="00BB338B"/>
    <w:rPr>
      <w:rFonts w:ascii="Arial" w:eastAsia="Times New Roman" w:hAnsi="Arial" w:cs="Arial"/>
      <w:sz w:val="24"/>
      <w:szCs w:val="24"/>
      <w:lang w:eastAsia="tr-TR"/>
    </w:rPr>
  </w:style>
  <w:style w:type="character" w:customStyle="1" w:styleId="richtext">
    <w:name w:val="richtext"/>
    <w:basedOn w:val="VarsaylanParagrafYazTipi"/>
    <w:rsid w:val="00BB338B"/>
  </w:style>
  <w:style w:type="paragraph" w:styleId="AralkYok">
    <w:name w:val="No Spacing"/>
    <w:uiPriority w:val="1"/>
    <w:qFormat/>
    <w:rsid w:val="00BB338B"/>
    <w:pPr>
      <w:spacing w:after="0" w:line="240" w:lineRule="auto"/>
    </w:pPr>
    <w:rPr>
      <w:rFonts w:eastAsiaTheme="minorEastAsia"/>
      <w:lang w:eastAsia="tr-TR"/>
    </w:rPr>
  </w:style>
  <w:style w:type="character" w:customStyle="1" w:styleId="Balk2Char">
    <w:name w:val="Başlık 2 Char"/>
    <w:basedOn w:val="VarsaylanParagrafYazTipi"/>
    <w:link w:val="Balk2"/>
    <w:uiPriority w:val="9"/>
    <w:rsid w:val="000B16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7793-2ACB-43E1-8EC6-31424DB9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ÇETİN</dc:creator>
  <cp:lastModifiedBy>DİCLE ASO</cp:lastModifiedBy>
  <cp:revision>2</cp:revision>
  <cp:lastPrinted>2023-12-01T06:13:00Z</cp:lastPrinted>
  <dcterms:created xsi:type="dcterms:W3CDTF">2024-05-02T06:57:00Z</dcterms:created>
  <dcterms:modified xsi:type="dcterms:W3CDTF">2024-05-02T06:57:00Z</dcterms:modified>
</cp:coreProperties>
</file>