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24DT498764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  <w:bookmarkStart w:id="0" w:name="_GoBack"/>
            <w:bookmarkEnd w:id="0"/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ÖĞRETMENEVİ VE ASO MÜDÜRLÜĞÜ BARDAK SU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ÖĞRETMENEVİ VE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Temmuz Mah. Eski Eğil Yolu No:24, 21830 Dicle/Diyarbakır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22.04.2024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24DT498764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667"/>
        <w:gridCol w:w="4036"/>
        <w:gridCol w:w="1058"/>
        <w:gridCol w:w="1178"/>
        <w:gridCol w:w="838"/>
        <w:gridCol w:w="2162"/>
        <w:gridCol w:w="1660"/>
        <w:gridCol w:w="1451"/>
      </w:tblGrid>
      <w:tr w:rsidR="0066791E">
        <w:trPr>
          <w:jc w:val="center"/>
        </w:trPr>
        <w:tc>
          <w:tcPr>
            <w:tcW w:w="0" w:type="auto"/>
          </w:tcPr>
          <w:p w:rsidR="00C11AF8" w:rsidRPr="00C11AF8" w:rsidRDefault="00E21F2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6791E" w:rsidRDefault="00E21F23">
            <w:r>
              <w:rPr>
                <w:b/>
              </w:rPr>
              <w:t>Para Birimi</w:t>
            </w:r>
          </w:p>
        </w:tc>
      </w:tr>
      <w:tr w:rsidR="0066791E">
        <w:trPr>
          <w:jc w:val="center"/>
        </w:trPr>
        <w:tc>
          <w:tcPr>
            <w:tcW w:w="0" w:type="auto"/>
          </w:tcPr>
          <w:p w:rsidR="0066791E" w:rsidRDefault="0066791E"/>
        </w:tc>
        <w:tc>
          <w:tcPr>
            <w:tcW w:w="0" w:type="auto"/>
          </w:tcPr>
          <w:p w:rsidR="0066791E" w:rsidRDefault="00E21F2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6791E" w:rsidRDefault="00E21F23">
            <w:r>
              <w:rPr>
                <w:sz w:val="18"/>
              </w:rPr>
              <w:t>200 ml BARDAK SU</w:t>
            </w:r>
          </w:p>
        </w:tc>
        <w:tc>
          <w:tcPr>
            <w:tcW w:w="0" w:type="auto"/>
          </w:tcPr>
          <w:p w:rsidR="0066791E" w:rsidRDefault="0066791E"/>
        </w:tc>
        <w:tc>
          <w:tcPr>
            <w:tcW w:w="0" w:type="auto"/>
          </w:tcPr>
          <w:p w:rsidR="0066791E" w:rsidRDefault="00E21F23">
            <w:r>
              <w:rPr>
                <w:sz w:val="18"/>
              </w:rPr>
              <w:t>109000,00</w:t>
            </w:r>
          </w:p>
        </w:tc>
        <w:tc>
          <w:tcPr>
            <w:tcW w:w="0" w:type="auto"/>
          </w:tcPr>
          <w:p w:rsidR="0066791E" w:rsidRDefault="00E21F2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6791E" w:rsidRDefault="00E21F23">
            <w:r>
              <w:rPr>
                <w:sz w:val="18"/>
              </w:rPr>
              <w:t>41110000 - İçme suyu</w:t>
            </w:r>
          </w:p>
        </w:tc>
        <w:tc>
          <w:tcPr>
            <w:tcW w:w="0" w:type="auto"/>
          </w:tcPr>
          <w:p w:rsidR="0066791E" w:rsidRDefault="00E21F23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66791E" w:rsidRDefault="0066791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23" w:rsidRDefault="00E21F23" w:rsidP="005B2F2D">
      <w:pPr>
        <w:spacing w:after="0" w:line="240" w:lineRule="auto"/>
      </w:pPr>
      <w:r>
        <w:separator/>
      </w:r>
    </w:p>
  </w:endnote>
  <w:endnote w:type="continuationSeparator" w:id="0">
    <w:p w:rsidR="00E21F23" w:rsidRDefault="00E21F2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23" w:rsidRDefault="00E21F23" w:rsidP="005B2F2D">
      <w:pPr>
        <w:spacing w:after="0" w:line="240" w:lineRule="auto"/>
      </w:pPr>
      <w:r>
        <w:separator/>
      </w:r>
    </w:p>
  </w:footnote>
  <w:footnote w:type="continuationSeparator" w:id="0">
    <w:p w:rsidR="00E21F23" w:rsidRDefault="00E21F2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E21F2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F35E9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15.04.2024 13:42:00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24DT498764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3F35E9"/>
    <w:rsid w:val="004156F0"/>
    <w:rsid w:val="00441C76"/>
    <w:rsid w:val="00460FAB"/>
    <w:rsid w:val="004C21C5"/>
    <w:rsid w:val="005B2F2D"/>
    <w:rsid w:val="005C31D6"/>
    <w:rsid w:val="006423E7"/>
    <w:rsid w:val="0066791E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1F23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C637-DBA8-4914-91E4-15E389CC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DİCLE ASO</cp:lastModifiedBy>
  <cp:revision>2</cp:revision>
  <dcterms:created xsi:type="dcterms:W3CDTF">2024-04-15T10:41:00Z</dcterms:created>
  <dcterms:modified xsi:type="dcterms:W3CDTF">2024-04-15T10:41:00Z</dcterms:modified>
</cp:coreProperties>
</file>