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AB" w:rsidRPr="00F45B58" w:rsidRDefault="00E711AB" w:rsidP="00F45B58">
      <w:pPr>
        <w:jc w:val="center"/>
        <w:rPr>
          <w:b/>
          <w:u w:val="single"/>
        </w:rPr>
      </w:pPr>
      <w:r w:rsidRPr="00F45B58">
        <w:rPr>
          <w:b/>
          <w:u w:val="single"/>
        </w:rPr>
        <w:t>TEKNİK ŞARTNAME</w:t>
      </w:r>
    </w:p>
    <w:p w:rsidR="007E1396" w:rsidRDefault="00E711AB" w:rsidP="00F45B58">
      <w:pPr>
        <w:jc w:val="center"/>
        <w:rPr>
          <w:rFonts w:ascii="Helvetica" w:hAnsi="Helvetica" w:cs="Helvetica"/>
          <w:b/>
          <w:bCs/>
          <w:color w:val="666666"/>
          <w:sz w:val="20"/>
          <w:szCs w:val="20"/>
          <w:u w:val="single"/>
          <w:shd w:val="clear" w:color="auto" w:fill="FFFFFF"/>
        </w:rPr>
      </w:pPr>
      <w:r w:rsidRPr="00F45B58">
        <w:rPr>
          <w:rFonts w:ascii="Helvetica" w:hAnsi="Helvetica" w:cs="Helvetica"/>
          <w:b/>
          <w:bCs/>
          <w:color w:val="666666"/>
          <w:sz w:val="20"/>
          <w:szCs w:val="20"/>
          <w:u w:val="single"/>
          <w:shd w:val="clear" w:color="auto" w:fill="FFFFFF"/>
        </w:rPr>
        <w:t xml:space="preserve">DİCLE HEM TEMİZLİK MLZ ALIMI </w:t>
      </w:r>
    </w:p>
    <w:p w:rsidR="00E711AB" w:rsidRDefault="00E711AB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İHALEYE KATILACAKLARIN EN GEÇ </w:t>
      </w:r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09.11</w:t>
      </w:r>
      <w:proofErr w:type="gramStart"/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..</w:t>
      </w:r>
      <w:proofErr w:type="gramEnd"/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2023 SAAT 16</w:t>
      </w: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:00 A KADAR KURUMUMUZA EVRAKLARINI ELDEN TESLİM ETMELERİ GEREKMEKTEDİR.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BU SAATTEN SONRA YAPILACAK OLAN TEKLİFLER DEĞERLENDİRİLMEYE ALINMAYACAKTIR.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 KOMİSYONU TARAFINDAN ONAYLANAN VE İ</w:t>
      </w:r>
      <w:r w:rsidR="00456724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HALEYİ KAZANAN FİRMANIN EN GEÇ 2</w:t>
      </w:r>
      <w:bookmarkStart w:id="0" w:name="_GoBack"/>
      <w:bookmarkEnd w:id="0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İŞ GÜNÜ İÇERİSİNDE MALZEMELERİNİ TESLİM ETMEK ZORUNDADIR. AKSİ TAKDİRDE İHALENİN FESH EDİLMESİ İDARENİN </w:t>
      </w: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TAKTİRİNDE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OLACAKTIR.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 EVRAKLARINDA SİLİNTİ,KAZINTI OLMAYACAKTIR.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POSTA , TELGRAF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, E POSTA YOLU İLE GÖNDERİLEN TEKLİFLER İHALE SAATİNDEN ÖNCE KURUMUMUZA TESLİM EDİLMİŞ OLMASI ŞARTI İLE KABUL EDİLECEKTİR.</w:t>
      </w:r>
      <w:r w:rsidR="007E1396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Konu ile alakalı KVKK </w:t>
      </w:r>
      <w:r w:rsidR="00F45B58"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ve diğer gizlilik ilkeleri teklif yapan firmanın sorumluluğundadır.</w:t>
      </w: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İHALEYE 3 FİRMANIN ALTINDA KATILIM OLMASI DURUMUNDA AYRICA FİYATLARIN MAKUL YA DA BÜTÇENİN DIŞINDA OLMASI DURUMUNDA İHALE DİCLE HALK EĞİTİMİ MERKEZİ MÜDÜRLÜĞÜ İHALE KOMİSYONU TARAFINDAN İPTAL EDİLEBİLECEKTİR.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E711AB" w:rsidRDefault="00E711AB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ALINACAK MALZEMELER VE ÖZELLİKLERİ AŞAĞIDAKİ TABLODA BELİRTİLMİŞTİR.</w:t>
      </w:r>
    </w:p>
    <w:p w:rsidR="00F45B58" w:rsidRDefault="00F45B58" w:rsidP="00F45B58">
      <w:pPr>
        <w:jc w:val="both"/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E POSTA ADRESİ : </w:t>
      </w:r>
      <w:hyperlink r:id="rId4" w:history="1">
        <w:r w:rsidRPr="0084329F">
          <w:rPr>
            <w:rStyle w:val="Kpr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142444@meb.k12.tr</w:t>
        </w:r>
      </w:hyperlink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Web Sitesi :  </w:t>
      </w:r>
      <w:hyperlink r:id="rId5" w:history="1">
        <w:r w:rsidRPr="0084329F">
          <w:rPr>
            <w:rStyle w:val="Kpr"/>
            <w:rFonts w:ascii="Helvetica" w:hAnsi="Helvetica" w:cs="Helvetica"/>
            <w:b/>
            <w:bCs/>
            <w:sz w:val="20"/>
            <w:szCs w:val="20"/>
            <w:shd w:val="clear" w:color="auto" w:fill="FFFFFF"/>
          </w:rPr>
          <w:t>https://diclehem.meb.k12.tr/</w:t>
        </w:r>
      </w:hyperlink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Tel : 0412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561 21 64 </w:t>
      </w: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>Adres : 15</w:t>
      </w:r>
      <w:proofErr w:type="gramEnd"/>
      <w: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  <w:t xml:space="preserve"> Temmuz Mahallesi Ferah Caddesi No:67/1 Dicle/Diyarbakır</w:t>
      </w:r>
    </w:p>
    <w:p w:rsidR="00F45B58" w:rsidRDefault="00F45B58">
      <w:pPr>
        <w:rPr>
          <w:rFonts w:ascii="Helvetica" w:hAnsi="Helvetica" w:cs="Helvetica"/>
          <w:b/>
          <w:bCs/>
          <w:color w:val="666666"/>
          <w:sz w:val="20"/>
          <w:szCs w:val="20"/>
          <w:shd w:val="clear" w:color="auto" w:fill="FFFFFF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  <w:gridCol w:w="2483"/>
        <w:gridCol w:w="1257"/>
        <w:gridCol w:w="1736"/>
        <w:gridCol w:w="2145"/>
      </w:tblGrid>
      <w:tr w:rsidR="00F45B58" w:rsidRPr="001F0841" w:rsidTr="00F45B58">
        <w:tc>
          <w:tcPr>
            <w:tcW w:w="1757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ÇAMAŞIR SUYU ( 4 LT)</w:t>
            </w:r>
          </w:p>
        </w:tc>
        <w:tc>
          <w:tcPr>
            <w:tcW w:w="2483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litre</w:t>
            </w:r>
            <w:proofErr w:type="gramEnd"/>
          </w:p>
        </w:tc>
        <w:tc>
          <w:tcPr>
            <w:tcW w:w="1257" w:type="dxa"/>
          </w:tcPr>
          <w:p w:rsidR="00E711AB" w:rsidRPr="001F0841" w:rsidRDefault="007E1396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40</w:t>
            </w:r>
            <w:r w:rsidR="001F0841">
              <w:rPr>
                <w:b/>
                <w:szCs w:val="24"/>
              </w:rPr>
              <w:t xml:space="preserve"> L</w:t>
            </w:r>
          </w:p>
        </w:tc>
        <w:tc>
          <w:tcPr>
            <w:tcW w:w="1736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TSE , SAĞLIĞA</w:t>
            </w:r>
            <w:proofErr w:type="gramEnd"/>
            <w:r w:rsidRPr="001F0841">
              <w:rPr>
                <w:b/>
                <w:szCs w:val="24"/>
              </w:rPr>
              <w:t xml:space="preserve"> ZARARSIZ</w:t>
            </w:r>
          </w:p>
        </w:tc>
        <w:tc>
          <w:tcPr>
            <w:tcW w:w="2145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4 LİTRELİK PET-PLASTİK BİDONLARDA OLACAKTIR.</w:t>
            </w:r>
          </w:p>
        </w:tc>
      </w:tr>
      <w:tr w:rsidR="00F45B58" w:rsidRPr="001F0841" w:rsidTr="00F45B58">
        <w:tc>
          <w:tcPr>
            <w:tcW w:w="1757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YÜZEY TEMİZLEYİCİ (4 LT)</w:t>
            </w:r>
          </w:p>
        </w:tc>
        <w:tc>
          <w:tcPr>
            <w:tcW w:w="2483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litre</w:t>
            </w:r>
            <w:proofErr w:type="gramEnd"/>
          </w:p>
        </w:tc>
        <w:tc>
          <w:tcPr>
            <w:tcW w:w="1257" w:type="dxa"/>
          </w:tcPr>
          <w:p w:rsidR="00E711AB" w:rsidRPr="001F0841" w:rsidRDefault="007E1396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40</w:t>
            </w:r>
            <w:r w:rsidR="001F0841">
              <w:rPr>
                <w:b/>
                <w:szCs w:val="24"/>
              </w:rPr>
              <w:t xml:space="preserve"> L</w:t>
            </w:r>
          </w:p>
        </w:tc>
        <w:tc>
          <w:tcPr>
            <w:tcW w:w="1736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TSE , SAĞLIĞA</w:t>
            </w:r>
            <w:proofErr w:type="gramEnd"/>
            <w:r w:rsidRPr="001F0841">
              <w:rPr>
                <w:b/>
                <w:szCs w:val="24"/>
              </w:rPr>
              <w:t xml:space="preserve"> ZARARSIZ</w:t>
            </w:r>
          </w:p>
        </w:tc>
        <w:tc>
          <w:tcPr>
            <w:tcW w:w="2145" w:type="dxa"/>
          </w:tcPr>
          <w:p w:rsidR="00E711AB" w:rsidRPr="001F0841" w:rsidRDefault="00F45B58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 xml:space="preserve">4 </w:t>
            </w:r>
            <w:r w:rsidR="00E711AB" w:rsidRPr="001F0841">
              <w:rPr>
                <w:b/>
                <w:szCs w:val="24"/>
              </w:rPr>
              <w:t>LİTRELİK PET-PLASTİK BİDONLARDA OLACAKTIR</w:t>
            </w:r>
          </w:p>
        </w:tc>
      </w:tr>
      <w:tr w:rsidR="00F45B58" w:rsidRPr="001F0841" w:rsidTr="00F45B58">
        <w:tc>
          <w:tcPr>
            <w:tcW w:w="1757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KAĞIT</w:t>
            </w:r>
            <w:proofErr w:type="gramEnd"/>
            <w:r w:rsidRPr="001F0841">
              <w:rPr>
                <w:b/>
                <w:szCs w:val="24"/>
              </w:rPr>
              <w:t xml:space="preserve"> EL HAVLUSU (3 KATLI)</w:t>
            </w:r>
          </w:p>
        </w:tc>
        <w:tc>
          <w:tcPr>
            <w:tcW w:w="2483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rulo</w:t>
            </w:r>
            <w:proofErr w:type="gramEnd"/>
          </w:p>
        </w:tc>
        <w:tc>
          <w:tcPr>
            <w:tcW w:w="1257" w:type="dxa"/>
          </w:tcPr>
          <w:p w:rsidR="00E711AB" w:rsidRPr="001F0841" w:rsidRDefault="007E1396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80</w:t>
            </w:r>
            <w:r w:rsidR="001F0841">
              <w:rPr>
                <w:b/>
                <w:szCs w:val="24"/>
              </w:rPr>
              <w:t xml:space="preserve"> RULO</w:t>
            </w:r>
          </w:p>
        </w:tc>
        <w:tc>
          <w:tcPr>
            <w:tcW w:w="1736" w:type="dxa"/>
          </w:tcPr>
          <w:p w:rsidR="00E711AB" w:rsidRPr="001F0841" w:rsidRDefault="00E711AB" w:rsidP="00F54F63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TSE , SAĞLIĞA</w:t>
            </w:r>
            <w:proofErr w:type="gramEnd"/>
            <w:r w:rsidRPr="001F0841">
              <w:rPr>
                <w:b/>
                <w:szCs w:val="24"/>
              </w:rPr>
              <w:t xml:space="preserve"> ZARARSIZ</w:t>
            </w:r>
          </w:p>
        </w:tc>
        <w:tc>
          <w:tcPr>
            <w:tcW w:w="2145" w:type="dxa"/>
          </w:tcPr>
          <w:p w:rsidR="00E711AB" w:rsidRPr="001F0841" w:rsidRDefault="00F45B58" w:rsidP="00F54F63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3 KATLI OLACAK OLUP RULO ŞEKLİNDE TESLİM ALINACAKTIR (PAKETLER HALİNDE TOPLAM RULO SAYISI OLABİLİR)</w:t>
            </w:r>
          </w:p>
        </w:tc>
      </w:tr>
      <w:tr w:rsidR="00F45B58" w:rsidRPr="001F0841" w:rsidTr="00F45B58">
        <w:tc>
          <w:tcPr>
            <w:tcW w:w="1757" w:type="dxa"/>
          </w:tcPr>
          <w:p w:rsidR="00F45B58" w:rsidRPr="001F0841" w:rsidRDefault="00F45B58" w:rsidP="00F45B58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SIVI SABUN (4 LT)</w:t>
            </w:r>
          </w:p>
        </w:tc>
        <w:tc>
          <w:tcPr>
            <w:tcW w:w="2483" w:type="dxa"/>
          </w:tcPr>
          <w:p w:rsidR="00F45B58" w:rsidRPr="001F0841" w:rsidRDefault="00F45B58" w:rsidP="00F45B58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litre</w:t>
            </w:r>
            <w:proofErr w:type="gramEnd"/>
          </w:p>
        </w:tc>
        <w:tc>
          <w:tcPr>
            <w:tcW w:w="1257" w:type="dxa"/>
          </w:tcPr>
          <w:p w:rsidR="00F45B58" w:rsidRPr="001F0841" w:rsidRDefault="007E1396" w:rsidP="00F45B58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40</w:t>
            </w:r>
            <w:r w:rsidR="001F0841">
              <w:rPr>
                <w:b/>
                <w:szCs w:val="24"/>
              </w:rPr>
              <w:t xml:space="preserve"> L</w:t>
            </w:r>
          </w:p>
        </w:tc>
        <w:tc>
          <w:tcPr>
            <w:tcW w:w="1736" w:type="dxa"/>
          </w:tcPr>
          <w:p w:rsidR="00F45B58" w:rsidRPr="001F0841" w:rsidRDefault="00F45B58" w:rsidP="00F45B58">
            <w:pPr>
              <w:rPr>
                <w:b/>
                <w:szCs w:val="24"/>
              </w:rPr>
            </w:pPr>
            <w:proofErr w:type="gramStart"/>
            <w:r w:rsidRPr="001F0841">
              <w:rPr>
                <w:b/>
                <w:szCs w:val="24"/>
              </w:rPr>
              <w:t>TSE , SAĞLIĞA</w:t>
            </w:r>
            <w:proofErr w:type="gramEnd"/>
            <w:r w:rsidRPr="001F0841">
              <w:rPr>
                <w:b/>
                <w:szCs w:val="24"/>
              </w:rPr>
              <w:t xml:space="preserve"> ZARARSIZ</w:t>
            </w:r>
          </w:p>
        </w:tc>
        <w:tc>
          <w:tcPr>
            <w:tcW w:w="2145" w:type="dxa"/>
          </w:tcPr>
          <w:p w:rsidR="00F45B58" w:rsidRPr="001F0841" w:rsidRDefault="00F45B58" w:rsidP="00F45B58">
            <w:pPr>
              <w:rPr>
                <w:b/>
                <w:szCs w:val="24"/>
              </w:rPr>
            </w:pPr>
            <w:r w:rsidRPr="001F0841">
              <w:rPr>
                <w:b/>
                <w:szCs w:val="24"/>
              </w:rPr>
              <w:t>4 LİTRELİK PET-PLASTİK BİDONLARDA OLACAKTIR</w:t>
            </w:r>
          </w:p>
        </w:tc>
      </w:tr>
    </w:tbl>
    <w:p w:rsidR="00E711AB" w:rsidRDefault="00E711AB"/>
    <w:sectPr w:rsidR="00E711AB" w:rsidSect="001F084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97"/>
    <w:rsid w:val="001F0841"/>
    <w:rsid w:val="00433F74"/>
    <w:rsid w:val="00456724"/>
    <w:rsid w:val="007E1396"/>
    <w:rsid w:val="00967B97"/>
    <w:rsid w:val="00E711AB"/>
    <w:rsid w:val="00F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7AAB"/>
  <w15:chartTrackingRefBased/>
  <w15:docId w15:val="{507FCBBD-D80B-44E2-8C10-C400B9F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45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lehem.meb.k12.tr/" TargetMode="External"/><Relationship Id="rId4" Type="http://schemas.openxmlformats.org/officeDocument/2006/relationships/hyperlink" Target="mailto:142444@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DİCLE HEM</dc:creator>
  <cp:keywords/>
  <dc:description/>
  <cp:lastModifiedBy>OMER SABIR</cp:lastModifiedBy>
  <cp:revision>5</cp:revision>
  <dcterms:created xsi:type="dcterms:W3CDTF">2023-05-23T07:37:00Z</dcterms:created>
  <dcterms:modified xsi:type="dcterms:W3CDTF">2023-11-08T18:01:00Z</dcterms:modified>
</cp:coreProperties>
</file>