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C76DEC" w:rsidRDefault="001F608E" w:rsidP="00085C94">
      <w:pPr>
        <w:pStyle w:val="AltKonuBal"/>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rsidR="00D06375" w:rsidRPr="00C76DEC" w:rsidRDefault="00400296" w:rsidP="00C02152">
      <w:pPr>
        <w:jc w:val="center"/>
        <w:rPr>
          <w:b/>
          <w:sz w:val="28"/>
          <w:szCs w:val="28"/>
        </w:rPr>
      </w:pPr>
      <w:r>
        <w:rPr>
          <w:b/>
          <w:sz w:val="28"/>
          <w:szCs w:val="28"/>
        </w:rPr>
        <w:t>15 Temmuz Şehitleri</w:t>
      </w:r>
      <w:r w:rsidR="00085C94">
        <w:rPr>
          <w:b/>
          <w:sz w:val="28"/>
          <w:szCs w:val="28"/>
        </w:rPr>
        <w:t xml:space="preserve"> </w:t>
      </w:r>
      <w:r w:rsidR="00D06375" w:rsidRPr="00C76DEC">
        <w:rPr>
          <w:b/>
          <w:sz w:val="28"/>
          <w:szCs w:val="28"/>
        </w:rPr>
        <w:t>İlkokulu Müdürlüğü</w:t>
      </w:r>
    </w:p>
    <w:p w:rsidR="000975EA" w:rsidRPr="00C76DEC" w:rsidRDefault="000975EA" w:rsidP="00C02152">
      <w:pPr>
        <w:jc w:val="center"/>
        <w:rPr>
          <w:b/>
          <w:sz w:val="28"/>
          <w:szCs w:val="28"/>
        </w:rPr>
      </w:pPr>
    </w:p>
    <w:p w:rsidR="001F608E" w:rsidRPr="00C76DEC" w:rsidRDefault="00400296" w:rsidP="000975EA">
      <w:pPr>
        <w:pStyle w:val="Balk1"/>
        <w:ind w:left="0" w:right="-288"/>
        <w:jc w:val="center"/>
        <w:rPr>
          <w:b/>
          <w:bCs/>
          <w:spacing w:val="4"/>
          <w:szCs w:val="24"/>
        </w:rPr>
      </w:pPr>
      <w:r>
        <w:rPr>
          <w:b/>
          <w:bCs/>
          <w:spacing w:val="4"/>
          <w:szCs w:val="24"/>
        </w:rPr>
        <w:t xml:space="preserve">15 TEMMUZ ŞEHİTLERİ </w:t>
      </w:r>
      <w:r w:rsidR="001A783B" w:rsidRPr="00C76DEC">
        <w:rPr>
          <w:b/>
          <w:bCs/>
          <w:spacing w:val="4"/>
          <w:szCs w:val="24"/>
        </w:rPr>
        <w:t xml:space="preserve">İLKOKULU </w:t>
      </w:r>
      <w:r w:rsidR="00E05696" w:rsidRPr="00C76DEC">
        <w:rPr>
          <w:b/>
          <w:bCs/>
          <w:spacing w:val="4"/>
          <w:szCs w:val="24"/>
        </w:rPr>
        <w:t xml:space="preserve">KIRTASİYE MALZEMESİ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400296">
        <w:t>4</w:t>
      </w:r>
      <w:r w:rsidR="001A783B" w:rsidRPr="00C76DEC">
        <w:t xml:space="preserve"> (</w:t>
      </w:r>
      <w:r w:rsidR="00400296">
        <w:t>Dört</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085C94">
        <w:t>ılmak üzere Dicle /</w:t>
      </w:r>
      <w:r w:rsidR="00400296">
        <w:t xml:space="preserve">15 Temmuz Şehitleri </w:t>
      </w:r>
      <w:r w:rsidR="00424693" w:rsidRPr="00C76DEC">
        <w:t>İlkokulu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400296">
        <w:t>4(Dört</w:t>
      </w:r>
      <w:r w:rsidR="00C51C8C" w:rsidRPr="00C76DEC">
        <w:t>)</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400296">
        <w:t>15 Temmuz</w:t>
      </w:r>
      <w:r w:rsidR="00400296" w:rsidRPr="00C76DEC">
        <w:t xml:space="preserve"> </w:t>
      </w:r>
      <w:r w:rsidR="00400296">
        <w:t xml:space="preserve">Şehitleri </w:t>
      </w:r>
      <w:r w:rsidR="00424693" w:rsidRPr="00C76DEC">
        <w:t xml:space="preserve">İlkokulu </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400296">
        <w:t>15 Temmuz</w:t>
      </w:r>
      <w:r w:rsidR="00400296" w:rsidRPr="00C76DEC">
        <w:t xml:space="preserve"> </w:t>
      </w:r>
      <w:r w:rsidR="00400296">
        <w:t xml:space="preserve">Şehitleri </w:t>
      </w:r>
      <w:r w:rsidR="00400296" w:rsidRPr="00C76DEC">
        <w:t xml:space="preserve">İlkokulu </w:t>
      </w:r>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rsidR="001F608E" w:rsidRPr="00C76DEC" w:rsidRDefault="001F608E" w:rsidP="001F608E">
      <w:pPr>
        <w:pStyle w:val="ListeParagraf"/>
        <w:numPr>
          <w:ilvl w:val="0"/>
          <w:numId w:val="2"/>
        </w:numPr>
        <w:ind w:left="567" w:hanging="436"/>
        <w:jc w:val="both"/>
        <w:rPr>
          <w:bCs/>
          <w:szCs w:val="24"/>
        </w:rPr>
      </w:pPr>
      <w:r w:rsidRPr="00C76DEC">
        <w:rPr>
          <w:szCs w:val="24"/>
        </w:rPr>
        <w:t>Ürünler üst düzey kalitede ve 1. sınıf standartlarda olacaktır.</w:t>
      </w:r>
    </w:p>
    <w:p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Pr="00C76DEC" w:rsidRDefault="009E064B" w:rsidP="009E064B">
      <w:pPr>
        <w:jc w:val="both"/>
        <w:rPr>
          <w:b/>
          <w:bCs/>
        </w:rPr>
      </w:pP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lastRenderedPageBreak/>
        <w:t>Tablo-1</w:t>
      </w:r>
    </w:p>
    <w:p w:rsidR="00E407E3" w:rsidRPr="00C76DEC" w:rsidRDefault="00E407E3" w:rsidP="00B1404A">
      <w:pPr>
        <w:pStyle w:val="ListeParagraf"/>
        <w:ind w:left="0"/>
        <w:jc w:val="both"/>
        <w:rPr>
          <w:b/>
          <w:bCs/>
          <w:szCs w:val="24"/>
        </w:rPr>
      </w:pPr>
    </w:p>
    <w:tbl>
      <w:tblPr>
        <w:tblW w:w="0" w:type="auto"/>
        <w:tblCellMar>
          <w:left w:w="70" w:type="dxa"/>
          <w:right w:w="70" w:type="dxa"/>
        </w:tblCellMar>
        <w:tblLook w:val="04A0"/>
      </w:tblPr>
      <w:tblGrid>
        <w:gridCol w:w="571"/>
        <w:gridCol w:w="1848"/>
        <w:gridCol w:w="4688"/>
        <w:gridCol w:w="740"/>
        <w:gridCol w:w="640"/>
        <w:gridCol w:w="1149"/>
      </w:tblGrid>
      <w:tr w:rsidR="00242B3D" w:rsidRPr="00C76DEC" w:rsidTr="00D9673B">
        <w:trPr>
          <w:trHeight w:val="8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22"/>
                <w:szCs w:val="22"/>
              </w:rPr>
            </w:pPr>
            <w:r w:rsidRPr="00C76DEC">
              <w:rPr>
                <w:b/>
                <w:bCs/>
                <w:sz w:val="22"/>
                <w:szCs w:val="22"/>
              </w:rPr>
              <w:t>Mal / Hizmet/ Yapım İşi Adı</w:t>
            </w:r>
          </w:p>
        </w:tc>
        <w:tc>
          <w:tcPr>
            <w:tcW w:w="0" w:type="auto"/>
            <w:tcBorders>
              <w:top w:val="single" w:sz="8" w:space="0" w:color="auto"/>
              <w:left w:val="nil"/>
              <w:bottom w:val="nil"/>
              <w:right w:val="nil"/>
            </w:tcBorders>
            <w:shd w:val="clear" w:color="auto" w:fill="auto"/>
            <w:vAlign w:val="center"/>
            <w:hideMark/>
          </w:tcPr>
          <w:p w:rsidR="00B744C0" w:rsidRPr="00C76DEC" w:rsidRDefault="00B744C0" w:rsidP="00C51C8C">
            <w:pPr>
              <w:widowControl/>
              <w:jc w:val="center"/>
              <w:rPr>
                <w:b/>
                <w:bCs/>
                <w:sz w:val="16"/>
                <w:szCs w:val="16"/>
              </w:rPr>
            </w:pPr>
            <w:r w:rsidRPr="00C76DEC">
              <w:rPr>
                <w:b/>
                <w:bCs/>
                <w:sz w:val="16"/>
                <w:szCs w:val="16"/>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 xml:space="preserve">Mal </w:t>
            </w:r>
            <w:r w:rsidRPr="00C76DEC">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76DEC" w:rsidRDefault="00B744C0" w:rsidP="00C51C8C">
            <w:pPr>
              <w:widowControl/>
              <w:jc w:val="center"/>
              <w:rPr>
                <w:b/>
                <w:bCs/>
                <w:sz w:val="18"/>
                <w:szCs w:val="18"/>
              </w:rPr>
            </w:pPr>
            <w:r w:rsidRPr="00C76DEC">
              <w:rPr>
                <w:b/>
                <w:bCs/>
                <w:sz w:val="18"/>
                <w:szCs w:val="18"/>
              </w:rPr>
              <w:t>Ölçü</w:t>
            </w:r>
            <w:r w:rsidRPr="00C76DEC">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rsidR="00B744C0" w:rsidRPr="00C76DEC" w:rsidRDefault="00B744C0" w:rsidP="00B744C0">
            <w:pPr>
              <w:widowControl/>
              <w:rPr>
                <w:b/>
                <w:bCs/>
                <w:sz w:val="18"/>
                <w:szCs w:val="18"/>
              </w:rPr>
            </w:pPr>
            <w:r w:rsidRPr="00C76DEC">
              <w:rPr>
                <w:b/>
                <w:bCs/>
                <w:sz w:val="18"/>
                <w:szCs w:val="18"/>
              </w:rPr>
              <w:t xml:space="preserve">Adet/Paket veya Birim </w:t>
            </w:r>
          </w:p>
          <w:p w:rsidR="00B744C0" w:rsidRPr="00C76DEC" w:rsidRDefault="00B744C0" w:rsidP="00B744C0">
            <w:pPr>
              <w:widowControl/>
              <w:rPr>
                <w:b/>
                <w:bCs/>
                <w:sz w:val="18"/>
                <w:szCs w:val="18"/>
              </w:rPr>
            </w:pPr>
            <w:r w:rsidRPr="00C76DEC">
              <w:rPr>
                <w:b/>
                <w:bCs/>
                <w:sz w:val="18"/>
                <w:szCs w:val="18"/>
              </w:rPr>
              <w:t>Fiyatı Yazılacak</w:t>
            </w:r>
          </w:p>
        </w:tc>
      </w:tr>
      <w:tr w:rsidR="00242B3D" w:rsidRPr="00C76DEC" w:rsidTr="00C76DEC">
        <w:trPr>
          <w:trHeight w:val="3606"/>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B744C0" w:rsidRPr="00C76DEC" w:rsidRDefault="00D9673B" w:rsidP="00762B15">
            <w:pPr>
              <w:widowControl/>
              <w:rPr>
                <w:b/>
                <w:bCs/>
                <w:color w:val="000000"/>
                <w:szCs w:val="24"/>
              </w:rPr>
            </w:pPr>
            <w:r w:rsidRPr="00C76DEC">
              <w:rPr>
                <w:b/>
                <w:bCs/>
                <w:color w:val="000000"/>
                <w:szCs w:val="24"/>
              </w:rPr>
              <w:t>1</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B744C0" w:rsidRPr="00C76DEC" w:rsidRDefault="00B744C0" w:rsidP="00C51C8C">
            <w:pPr>
              <w:widowControl/>
              <w:rPr>
                <w:b/>
                <w:bCs/>
                <w:color w:val="000000"/>
                <w:szCs w:val="24"/>
              </w:rPr>
            </w:pPr>
            <w:r w:rsidRPr="00C76DEC">
              <w:rPr>
                <w:b/>
                <w:bCs/>
                <w:color w:val="000000"/>
                <w:szCs w:val="24"/>
              </w:rPr>
              <w:t>A4 Fotokopi Kağıdı</w:t>
            </w:r>
          </w:p>
        </w:tc>
        <w:tc>
          <w:tcPr>
            <w:tcW w:w="0" w:type="auto"/>
            <w:tcBorders>
              <w:top w:val="single" w:sz="4" w:space="0" w:color="auto"/>
              <w:left w:val="nil"/>
              <w:bottom w:val="single" w:sz="4" w:space="0" w:color="auto"/>
              <w:right w:val="nil"/>
            </w:tcBorders>
            <w:shd w:val="clear" w:color="auto" w:fill="auto"/>
            <w:vAlign w:val="center"/>
            <w:hideMark/>
          </w:tcPr>
          <w:p w:rsidR="00B744C0" w:rsidRPr="00C76DEC" w:rsidRDefault="00B744C0" w:rsidP="001A783B">
            <w:pPr>
              <w:widowControl/>
              <w:rPr>
                <w:sz w:val="16"/>
                <w:szCs w:val="16"/>
              </w:rPr>
            </w:pPr>
            <w:r w:rsidRPr="00C76DEC">
              <w:rPr>
                <w:sz w:val="16"/>
                <w:szCs w:val="16"/>
              </w:rPr>
              <w:t xml:space="preserve">• Ebatları 210x297mm </w:t>
            </w:r>
            <w:r w:rsidR="00424693" w:rsidRPr="00C76DEC">
              <w:rPr>
                <w:sz w:val="16"/>
                <w:szCs w:val="16"/>
              </w:rPr>
              <w:t>olmalıdır. Boyut</w:t>
            </w:r>
            <w:r w:rsidRPr="00C76DEC">
              <w:rPr>
                <w:sz w:val="16"/>
                <w:szCs w:val="16"/>
              </w:rPr>
              <w:t xml:space="preserve"> toleransı ende ve boyda +0,5mm olacaktır.</w:t>
            </w:r>
            <w:r w:rsidRPr="00C76DEC">
              <w:rPr>
                <w:sz w:val="16"/>
                <w:szCs w:val="16"/>
              </w:rPr>
              <w:br/>
              <w:t>• Kağıtlar 1.sınıf hamur kağıttan 80gr ağırlığında olmalıdır.</w:t>
            </w:r>
            <w:r w:rsidRPr="00C76DEC">
              <w:rPr>
                <w:sz w:val="16"/>
                <w:szCs w:val="16"/>
              </w:rPr>
              <w:br/>
            </w:r>
            <w:r w:rsidR="00982191">
              <w:rPr>
                <w:sz w:val="16"/>
                <w:szCs w:val="16"/>
              </w:rPr>
              <w:t>• Fotokopi kağıtları paketleri 1</w:t>
            </w:r>
            <w:r w:rsidRPr="00C76DEC">
              <w:rPr>
                <w:sz w:val="16"/>
                <w:szCs w:val="16"/>
              </w:rPr>
              <w:t>top olmalı ve her paket içinde 500 adet olmalıdır.</w:t>
            </w:r>
            <w:r w:rsidRPr="00C76DEC">
              <w:rPr>
                <w:sz w:val="16"/>
                <w:szCs w:val="16"/>
              </w:rPr>
              <w:br/>
              <w:t>• Kağıtların köşe açıları 90 derece olmalıdır.</w:t>
            </w:r>
            <w:r w:rsidRPr="00C76DEC">
              <w:rPr>
                <w:sz w:val="16"/>
                <w:szCs w:val="16"/>
              </w:rPr>
              <w:br/>
              <w:t>• Mürekkebi dağıtmamalıdır.</w:t>
            </w:r>
            <w:r w:rsidRPr="00C76DEC">
              <w:rPr>
                <w:sz w:val="16"/>
                <w:szCs w:val="16"/>
              </w:rPr>
              <w:br/>
              <w:t>• Çift yüz baskılarda problem yaşatmamalıdır.,</w:t>
            </w:r>
            <w:r w:rsidRPr="00C76DEC">
              <w:rPr>
                <w:sz w:val="16"/>
                <w:szCs w:val="16"/>
              </w:rPr>
              <w:br/>
              <w:t xml:space="preserve">• Saf beyaz renkte </w:t>
            </w:r>
            <w:r w:rsidR="00424693" w:rsidRPr="00C76DEC">
              <w:rPr>
                <w:sz w:val="16"/>
                <w:szCs w:val="16"/>
              </w:rPr>
              <w:t>olmalıdır. Ambalajlardaki</w:t>
            </w:r>
            <w:r w:rsidRPr="00C76DEC">
              <w:rPr>
                <w:sz w:val="16"/>
                <w:szCs w:val="16"/>
              </w:rPr>
              <w:t>kağıtlar arasında gözle far edilebilir derecede beyazlık farklılıkları olmamalıdır.</w:t>
            </w:r>
            <w:r w:rsidRPr="00C76DEC">
              <w:rPr>
                <w:sz w:val="16"/>
                <w:szCs w:val="16"/>
              </w:rPr>
              <w:br/>
              <w:t>• Kağıtlar arasında ince/kalın gibi farklılıklar olmamalıdır.</w:t>
            </w:r>
            <w:r w:rsidRPr="00C76DEC">
              <w:rPr>
                <w:sz w:val="16"/>
                <w:szCs w:val="16"/>
              </w:rPr>
              <w:br/>
              <w:t>• 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işçilik kusurları bulunmayacaktır.</w:t>
            </w:r>
            <w:r w:rsidRPr="00C76DEC">
              <w:rPr>
                <w:sz w:val="16"/>
                <w:szCs w:val="16"/>
              </w:rPr>
              <w:br/>
              <w:t>• Fotokopi kağıtları %100 beyazlatılmış kimyasal selülozdan üretilmiş olacak, geri kazanılmış kağıt elyafı ile mekaniksel odun hamuru ihtiva etmeyecektir.</w:t>
            </w:r>
            <w:r w:rsidRPr="00C76DEC">
              <w:rPr>
                <w:sz w:val="16"/>
                <w:szCs w:val="16"/>
              </w:rPr>
              <w:br/>
            </w:r>
            <w:r w:rsidRPr="00C76DEC">
              <w:rPr>
                <w:sz w:val="16"/>
                <w:szCs w:val="16"/>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744C0" w:rsidRPr="00C76DEC" w:rsidRDefault="00B744C0" w:rsidP="00C51C8C">
            <w:pPr>
              <w:widowControl/>
              <w:jc w:val="center"/>
              <w:rPr>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44C0" w:rsidRPr="00C76DEC" w:rsidRDefault="00982191" w:rsidP="00C51C8C">
            <w:pPr>
              <w:widowControl/>
              <w:jc w:val="center"/>
              <w:rPr>
                <w:szCs w:val="24"/>
              </w:rPr>
            </w:pPr>
            <w:r>
              <w:rPr>
                <w:szCs w:val="24"/>
              </w:rPr>
              <w:t>adet</w:t>
            </w:r>
          </w:p>
        </w:tc>
        <w:tc>
          <w:tcPr>
            <w:tcW w:w="0" w:type="auto"/>
            <w:tcBorders>
              <w:top w:val="single" w:sz="4" w:space="0" w:color="auto"/>
              <w:left w:val="nil"/>
              <w:bottom w:val="single" w:sz="4" w:space="0" w:color="auto"/>
              <w:right w:val="single" w:sz="4" w:space="0" w:color="auto"/>
            </w:tcBorders>
          </w:tcPr>
          <w:p w:rsidR="00B744C0" w:rsidRPr="00C76DEC" w:rsidRDefault="00B744C0" w:rsidP="00C51C8C">
            <w:pPr>
              <w:widowControl/>
              <w:jc w:val="center"/>
              <w:rPr>
                <w:szCs w:val="24"/>
              </w:rPr>
            </w:pPr>
          </w:p>
        </w:tc>
      </w:tr>
      <w:tr w:rsidR="000019D3" w:rsidRPr="00C76DEC" w:rsidTr="000E1CA7">
        <w:trPr>
          <w:trHeight w:val="771"/>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0019D3" w:rsidRPr="00C76DEC" w:rsidRDefault="00400296" w:rsidP="00762B15">
            <w:pPr>
              <w:widowControl/>
              <w:rPr>
                <w:b/>
                <w:bCs/>
                <w:color w:val="000000"/>
                <w:szCs w:val="24"/>
              </w:rPr>
            </w:pPr>
            <w:r>
              <w:rPr>
                <w:b/>
                <w:bCs/>
                <w:color w:val="000000"/>
                <w:szCs w:val="24"/>
              </w:rPr>
              <w:t>2</w:t>
            </w:r>
          </w:p>
        </w:tc>
        <w:tc>
          <w:tcPr>
            <w:tcW w:w="0" w:type="auto"/>
            <w:tcBorders>
              <w:top w:val="single" w:sz="4" w:space="0" w:color="auto"/>
              <w:left w:val="nil"/>
              <w:bottom w:val="single" w:sz="4" w:space="0" w:color="auto"/>
              <w:right w:val="single" w:sz="8" w:space="0" w:color="auto"/>
            </w:tcBorders>
            <w:shd w:val="clear" w:color="auto" w:fill="auto"/>
            <w:vAlign w:val="center"/>
          </w:tcPr>
          <w:p w:rsidR="000019D3" w:rsidRPr="00085C94" w:rsidRDefault="00343799" w:rsidP="00242B3D">
            <w:pPr>
              <w:widowControl/>
              <w:rPr>
                <w:b/>
              </w:rPr>
            </w:pPr>
            <w:r w:rsidRPr="00085C94">
              <w:rPr>
                <w:b/>
              </w:rPr>
              <w:t>TONER (</w:t>
            </w:r>
            <w:r w:rsidR="00400296">
              <w:rPr>
                <w:b/>
                <w:szCs w:val="24"/>
              </w:rPr>
              <w:t>KYOCERA UTAX</w:t>
            </w:r>
            <w:r w:rsidRPr="00085C94">
              <w:rPr>
                <w:b/>
              </w:rPr>
              <w:t>)</w:t>
            </w:r>
          </w:p>
        </w:tc>
        <w:tc>
          <w:tcPr>
            <w:tcW w:w="0" w:type="auto"/>
            <w:tcBorders>
              <w:top w:val="single" w:sz="4" w:space="0" w:color="auto"/>
              <w:left w:val="nil"/>
              <w:bottom w:val="single" w:sz="4" w:space="0" w:color="auto"/>
              <w:right w:val="nil"/>
            </w:tcBorders>
            <w:shd w:val="clear" w:color="auto" w:fill="auto"/>
            <w:vAlign w:val="center"/>
          </w:tcPr>
          <w:p w:rsidR="00343799" w:rsidRPr="000E1CA7" w:rsidRDefault="00343799" w:rsidP="000019D3">
            <w:pPr>
              <w:pStyle w:val="ListeParagraf"/>
              <w:widowControl/>
              <w:numPr>
                <w:ilvl w:val="0"/>
                <w:numId w:val="50"/>
              </w:numPr>
              <w:rPr>
                <w:sz w:val="18"/>
                <w:szCs w:val="18"/>
              </w:rPr>
            </w:pPr>
            <w:r w:rsidRPr="000E1CA7">
              <w:rPr>
                <w:sz w:val="18"/>
                <w:szCs w:val="18"/>
              </w:rPr>
              <w:t>Tonerler okulda mevcut b</w:t>
            </w:r>
            <w:r w:rsidR="00085C94">
              <w:rPr>
                <w:sz w:val="18"/>
                <w:szCs w:val="18"/>
              </w:rPr>
              <w:t xml:space="preserve">ulunan </w:t>
            </w:r>
            <w:r w:rsidR="00400296" w:rsidRPr="00400296">
              <w:rPr>
                <w:sz w:val="18"/>
                <w:szCs w:val="18"/>
              </w:rPr>
              <w:t xml:space="preserve">KYOCERA UTAX </w:t>
            </w:r>
            <w:r w:rsidRPr="000E1CA7">
              <w:rPr>
                <w:sz w:val="18"/>
                <w:szCs w:val="18"/>
              </w:rPr>
              <w:t>fotokopi cihazına uygun olacaktır</w:t>
            </w:r>
          </w:p>
          <w:p w:rsidR="000019D3" w:rsidRPr="000E1CA7" w:rsidRDefault="000019D3" w:rsidP="000019D3">
            <w:pPr>
              <w:pStyle w:val="ListeParagraf"/>
              <w:widowControl/>
              <w:numPr>
                <w:ilvl w:val="0"/>
                <w:numId w:val="50"/>
              </w:numPr>
              <w:rPr>
                <w:sz w:val="18"/>
                <w:szCs w:val="18"/>
              </w:rPr>
            </w:pPr>
            <w:r w:rsidRPr="000E1CA7">
              <w:rPr>
                <w:sz w:val="18"/>
                <w:szCs w:val="18"/>
              </w:rPr>
              <w:t>Tonerler, yeni, orijinal kutularında, ambalajı açılmamış olmak zorundadır. Kesinlikle muadil, dolum veya benzeri olmayacaktır.</w:t>
            </w:r>
          </w:p>
          <w:p w:rsidR="000019D3" w:rsidRPr="000E1CA7" w:rsidRDefault="000019D3" w:rsidP="000019D3">
            <w:pPr>
              <w:pStyle w:val="ListeParagraf"/>
              <w:widowControl/>
              <w:numPr>
                <w:ilvl w:val="0"/>
                <w:numId w:val="50"/>
              </w:numPr>
              <w:rPr>
                <w:sz w:val="18"/>
                <w:szCs w:val="18"/>
              </w:rPr>
            </w:pPr>
            <w:r w:rsidRPr="000E1CA7">
              <w:rPr>
                <w:sz w:val="18"/>
                <w:szCs w:val="18"/>
              </w:rPr>
              <w:t>Teklif edilen tonerler kurumumuzda kullanılmakta olan yazıcıların birebir orijinal markaya ait üretilmiş ürünleri olmalıdır.</w:t>
            </w:r>
          </w:p>
          <w:p w:rsidR="000019D3" w:rsidRPr="000E1CA7" w:rsidRDefault="000019D3" w:rsidP="000019D3">
            <w:pPr>
              <w:pStyle w:val="ListeParagraf"/>
              <w:widowControl/>
              <w:numPr>
                <w:ilvl w:val="0"/>
                <w:numId w:val="50"/>
              </w:numPr>
              <w:rPr>
                <w:sz w:val="18"/>
                <w:szCs w:val="18"/>
              </w:rPr>
            </w:pPr>
            <w:r w:rsidRPr="000E1CA7">
              <w:rPr>
                <w:sz w:val="18"/>
                <w:szCs w:val="18"/>
              </w:rPr>
              <w:t>Tonerlerin kutuları üzerinde ürünün orijinal olduğunu gösteren ve ilk defa kullan</w:t>
            </w:r>
            <w:r w:rsidR="00085C94">
              <w:rPr>
                <w:sz w:val="18"/>
                <w:szCs w:val="18"/>
              </w:rPr>
              <w:t>ıcı tarafından açılabilen emniy</w:t>
            </w:r>
            <w:r w:rsidRPr="000E1CA7">
              <w:rPr>
                <w:sz w:val="18"/>
                <w:szCs w:val="18"/>
              </w:rPr>
              <w:t>et şeritleri aynen aslına uygun olarak bulunmalıdır.</w:t>
            </w:r>
          </w:p>
          <w:p w:rsidR="000019D3" w:rsidRPr="000E1CA7" w:rsidRDefault="000019D3" w:rsidP="000019D3">
            <w:pPr>
              <w:pStyle w:val="ListeParagraf"/>
              <w:widowControl/>
              <w:numPr>
                <w:ilvl w:val="0"/>
                <w:numId w:val="50"/>
              </w:numPr>
              <w:rPr>
                <w:sz w:val="18"/>
                <w:szCs w:val="18"/>
              </w:rPr>
            </w:pPr>
            <w:r w:rsidRPr="000E1CA7">
              <w:rPr>
                <w:sz w:val="18"/>
                <w:szCs w:val="18"/>
              </w:rPr>
              <w:t>Kutu ve ambalajlar üzerinde orijinalliği temsil eden, farklı açılardan bakıldığında ışık altında renk değiştiren ve içinde üretim yapan firmaya ait bilgilerin bulunduğu hologram etiketinin Dünya çapındaki şekil ve ebatlarına uygun olarak bulunmalıdır.</w:t>
            </w:r>
          </w:p>
          <w:p w:rsidR="000019D3" w:rsidRPr="000E1CA7" w:rsidRDefault="00343799" w:rsidP="000019D3">
            <w:pPr>
              <w:pStyle w:val="ListeParagraf"/>
              <w:widowControl/>
              <w:numPr>
                <w:ilvl w:val="0"/>
                <w:numId w:val="50"/>
              </w:numPr>
              <w:rPr>
                <w:sz w:val="18"/>
                <w:szCs w:val="18"/>
              </w:rPr>
            </w:pPr>
            <w:r w:rsidRPr="000E1CA7">
              <w:rPr>
                <w:sz w:val="18"/>
                <w:szCs w:val="18"/>
              </w:rPr>
              <w:t>Toner üretiminde kullanılan toz mürekkebin herhangi bir şekilde tonere ait olan plastik ve hareketli parçalar üzerine sızmamış olması ve toner sallandığında toz şeklinde dökülmemesi gerekmektedir.</w:t>
            </w:r>
          </w:p>
          <w:p w:rsidR="00343799" w:rsidRPr="000E1CA7" w:rsidRDefault="00343799" w:rsidP="000019D3">
            <w:pPr>
              <w:pStyle w:val="ListeParagraf"/>
              <w:widowControl/>
              <w:numPr>
                <w:ilvl w:val="0"/>
                <w:numId w:val="50"/>
              </w:numPr>
              <w:rPr>
                <w:sz w:val="18"/>
                <w:szCs w:val="18"/>
              </w:rPr>
            </w:pPr>
            <w:r w:rsidRPr="000E1CA7">
              <w:rPr>
                <w:sz w:val="18"/>
                <w:szCs w:val="18"/>
              </w:rPr>
              <w:t>Kullanım esnasında yazıcılardan tonerin orijinal olmadığına dair bir uyarı geldiğinde yüklenici firma tarafından toner orijinaliyle değiştirilecektir.</w:t>
            </w:r>
          </w:p>
          <w:p w:rsidR="00343799" w:rsidRPr="000E1CA7" w:rsidRDefault="00343799" w:rsidP="000019D3">
            <w:pPr>
              <w:pStyle w:val="ListeParagraf"/>
              <w:widowControl/>
              <w:numPr>
                <w:ilvl w:val="0"/>
                <w:numId w:val="50"/>
              </w:numPr>
              <w:rPr>
                <w:sz w:val="18"/>
                <w:szCs w:val="18"/>
              </w:rPr>
            </w:pPr>
            <w:r w:rsidRPr="000E1CA7">
              <w:rPr>
                <w:sz w:val="18"/>
                <w:szCs w:val="18"/>
              </w:rPr>
              <w:t>Tonerlerin teslimi sırasında üretici firma tarafından hazırlanan ürün modelini, kapasitesini belirten ve ürün seri numarasını içeren iki (2) yıl garantiliolduğunu gösteren taahhüt belgesi verilecektir.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rsidR="000019D3" w:rsidRPr="00C76DEC" w:rsidRDefault="000019D3" w:rsidP="00C51C8C">
            <w:pPr>
              <w:widowControl/>
              <w:jc w:val="center"/>
              <w:rPr>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019D3" w:rsidRPr="00C76DEC" w:rsidRDefault="000E1CA7" w:rsidP="00C51C8C">
            <w:pPr>
              <w:widowControl/>
              <w:jc w:val="center"/>
              <w:rPr>
                <w:szCs w:val="24"/>
              </w:rPr>
            </w:pPr>
            <w:r>
              <w:rPr>
                <w:szCs w:val="24"/>
              </w:rPr>
              <w:t>adet</w:t>
            </w:r>
          </w:p>
        </w:tc>
        <w:tc>
          <w:tcPr>
            <w:tcW w:w="0" w:type="auto"/>
            <w:tcBorders>
              <w:top w:val="single" w:sz="4" w:space="0" w:color="auto"/>
              <w:left w:val="nil"/>
              <w:bottom w:val="single" w:sz="4" w:space="0" w:color="auto"/>
              <w:right w:val="single" w:sz="4" w:space="0" w:color="auto"/>
            </w:tcBorders>
          </w:tcPr>
          <w:p w:rsidR="000019D3" w:rsidRPr="00C76DEC" w:rsidRDefault="000019D3" w:rsidP="00C51C8C">
            <w:pPr>
              <w:widowControl/>
              <w:jc w:val="center"/>
              <w:rPr>
                <w:szCs w:val="24"/>
              </w:rPr>
            </w:pPr>
          </w:p>
        </w:tc>
      </w:tr>
      <w:tr w:rsidR="00400296" w:rsidRPr="00C76DEC" w:rsidTr="000E1CA7">
        <w:trPr>
          <w:trHeight w:val="771"/>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400296" w:rsidRDefault="00400296" w:rsidP="00762B15">
            <w:pPr>
              <w:widowControl/>
              <w:rPr>
                <w:b/>
                <w:bCs/>
                <w:color w:val="000000"/>
                <w:szCs w:val="24"/>
              </w:rPr>
            </w:pPr>
            <w:r>
              <w:rPr>
                <w:b/>
                <w:bCs/>
                <w:color w:val="000000"/>
                <w:szCs w:val="24"/>
              </w:rPr>
              <w:t>3</w:t>
            </w:r>
          </w:p>
        </w:tc>
        <w:tc>
          <w:tcPr>
            <w:tcW w:w="0" w:type="auto"/>
            <w:tcBorders>
              <w:top w:val="single" w:sz="4" w:space="0" w:color="auto"/>
              <w:left w:val="nil"/>
              <w:bottom w:val="single" w:sz="4" w:space="0" w:color="auto"/>
              <w:right w:val="single" w:sz="8" w:space="0" w:color="auto"/>
            </w:tcBorders>
            <w:shd w:val="clear" w:color="auto" w:fill="auto"/>
            <w:vAlign w:val="center"/>
          </w:tcPr>
          <w:p w:rsidR="00400296" w:rsidRPr="00085C94" w:rsidRDefault="00400296" w:rsidP="00242B3D">
            <w:pPr>
              <w:widowControl/>
              <w:rPr>
                <w:b/>
              </w:rPr>
            </w:pPr>
            <w:r>
              <w:rPr>
                <w:b/>
              </w:rPr>
              <w:t>TAHTA KALEMİ</w:t>
            </w:r>
          </w:p>
        </w:tc>
        <w:tc>
          <w:tcPr>
            <w:tcW w:w="0" w:type="auto"/>
            <w:tcBorders>
              <w:top w:val="single" w:sz="4" w:space="0" w:color="auto"/>
              <w:left w:val="nil"/>
              <w:bottom w:val="single" w:sz="4" w:space="0" w:color="auto"/>
              <w:right w:val="nil"/>
            </w:tcBorders>
            <w:shd w:val="clear" w:color="auto" w:fill="auto"/>
            <w:vAlign w:val="center"/>
          </w:tcPr>
          <w:p w:rsidR="00400296" w:rsidRDefault="00400296" w:rsidP="000019D3">
            <w:pPr>
              <w:pStyle w:val="ListeParagraf"/>
              <w:widowControl/>
              <w:numPr>
                <w:ilvl w:val="0"/>
                <w:numId w:val="50"/>
              </w:numPr>
              <w:rPr>
                <w:sz w:val="18"/>
                <w:szCs w:val="18"/>
              </w:rPr>
            </w:pPr>
            <w:r>
              <w:rPr>
                <w:sz w:val="18"/>
                <w:szCs w:val="18"/>
              </w:rPr>
              <w:t xml:space="preserve">1. Kalite </w:t>
            </w:r>
            <w:r w:rsidR="00D466D4">
              <w:rPr>
                <w:sz w:val="18"/>
                <w:szCs w:val="18"/>
              </w:rPr>
              <w:t>olmalıdır. kullanışlı</w:t>
            </w:r>
            <w:r>
              <w:rPr>
                <w:sz w:val="18"/>
                <w:szCs w:val="18"/>
              </w:rPr>
              <w:t xml:space="preserve"> olmalı </w:t>
            </w:r>
          </w:p>
          <w:p w:rsidR="00400296" w:rsidRDefault="00400296" w:rsidP="000019D3">
            <w:pPr>
              <w:pStyle w:val="ListeParagraf"/>
              <w:widowControl/>
              <w:numPr>
                <w:ilvl w:val="0"/>
                <w:numId w:val="50"/>
              </w:numPr>
              <w:rPr>
                <w:sz w:val="18"/>
                <w:szCs w:val="18"/>
              </w:rPr>
            </w:pPr>
            <w:r>
              <w:rPr>
                <w:sz w:val="18"/>
                <w:szCs w:val="18"/>
              </w:rPr>
              <w:t>TSE standartlarına uygun olmalıdır</w:t>
            </w:r>
          </w:p>
          <w:p w:rsidR="00400296" w:rsidRDefault="00D466D4" w:rsidP="000019D3">
            <w:pPr>
              <w:pStyle w:val="ListeParagraf"/>
              <w:widowControl/>
              <w:numPr>
                <w:ilvl w:val="0"/>
                <w:numId w:val="50"/>
              </w:numPr>
              <w:rPr>
                <w:sz w:val="18"/>
                <w:szCs w:val="18"/>
              </w:rPr>
            </w:pPr>
            <w:r>
              <w:rPr>
                <w:sz w:val="18"/>
                <w:szCs w:val="18"/>
              </w:rPr>
              <w:t>Mürekkebi</w:t>
            </w:r>
            <w:r w:rsidR="00400296">
              <w:rPr>
                <w:sz w:val="18"/>
                <w:szCs w:val="18"/>
              </w:rPr>
              <w:t xml:space="preserve"> dağıtmamalıdır.</w:t>
            </w:r>
          </w:p>
          <w:p w:rsidR="00400296" w:rsidRDefault="00400296" w:rsidP="000019D3">
            <w:pPr>
              <w:pStyle w:val="ListeParagraf"/>
              <w:widowControl/>
              <w:numPr>
                <w:ilvl w:val="0"/>
                <w:numId w:val="50"/>
              </w:numPr>
              <w:rPr>
                <w:sz w:val="18"/>
                <w:szCs w:val="18"/>
              </w:rPr>
            </w:pPr>
            <w:r>
              <w:rPr>
                <w:sz w:val="18"/>
                <w:szCs w:val="18"/>
              </w:rPr>
              <w:t>Silinebilir olmalıdır</w:t>
            </w:r>
          </w:p>
          <w:p w:rsidR="00D466D4" w:rsidRDefault="00D466D4" w:rsidP="000019D3">
            <w:pPr>
              <w:pStyle w:val="ListeParagraf"/>
              <w:widowControl/>
              <w:numPr>
                <w:ilvl w:val="0"/>
                <w:numId w:val="50"/>
              </w:numPr>
              <w:rPr>
                <w:sz w:val="18"/>
                <w:szCs w:val="18"/>
              </w:rPr>
            </w:pPr>
            <w:r>
              <w:rPr>
                <w:sz w:val="18"/>
                <w:szCs w:val="18"/>
              </w:rPr>
              <w:t>Doldurulabilir olmalıdır</w:t>
            </w:r>
          </w:p>
          <w:p w:rsidR="00400296" w:rsidRPr="000E1CA7" w:rsidRDefault="00400296" w:rsidP="000019D3">
            <w:pPr>
              <w:pStyle w:val="ListeParagraf"/>
              <w:widowControl/>
              <w:numPr>
                <w:ilvl w:val="0"/>
                <w:numId w:val="50"/>
              </w:numPr>
              <w:rPr>
                <w:sz w:val="18"/>
                <w:szCs w:val="18"/>
              </w:rPr>
            </w:pP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rsidR="00400296" w:rsidRPr="00C76DEC" w:rsidRDefault="00400296" w:rsidP="00C51C8C">
            <w:pPr>
              <w:widowControl/>
              <w:jc w:val="center"/>
              <w:rPr>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00296" w:rsidRDefault="00982191" w:rsidP="00C51C8C">
            <w:pPr>
              <w:widowControl/>
              <w:jc w:val="center"/>
              <w:rPr>
                <w:szCs w:val="24"/>
              </w:rPr>
            </w:pPr>
            <w:r>
              <w:rPr>
                <w:szCs w:val="24"/>
              </w:rPr>
              <w:t>adet</w:t>
            </w:r>
          </w:p>
        </w:tc>
        <w:tc>
          <w:tcPr>
            <w:tcW w:w="0" w:type="auto"/>
            <w:tcBorders>
              <w:top w:val="single" w:sz="4" w:space="0" w:color="auto"/>
              <w:left w:val="nil"/>
              <w:bottom w:val="single" w:sz="4" w:space="0" w:color="auto"/>
              <w:right w:val="single" w:sz="4" w:space="0" w:color="auto"/>
            </w:tcBorders>
          </w:tcPr>
          <w:p w:rsidR="00400296" w:rsidRPr="00C76DEC" w:rsidRDefault="00400296" w:rsidP="00C51C8C">
            <w:pPr>
              <w:widowControl/>
              <w:jc w:val="center"/>
              <w:rPr>
                <w:szCs w:val="24"/>
              </w:rPr>
            </w:pPr>
          </w:p>
        </w:tc>
      </w:tr>
      <w:tr w:rsidR="00400296" w:rsidRPr="00C76DEC" w:rsidTr="000E1CA7">
        <w:trPr>
          <w:trHeight w:val="771"/>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400296" w:rsidRDefault="00400296" w:rsidP="00762B15">
            <w:pPr>
              <w:widowControl/>
              <w:rPr>
                <w:b/>
                <w:bCs/>
                <w:color w:val="000000"/>
                <w:szCs w:val="24"/>
              </w:rPr>
            </w:pPr>
            <w:r>
              <w:rPr>
                <w:b/>
                <w:bCs/>
                <w:color w:val="000000"/>
                <w:szCs w:val="24"/>
              </w:rPr>
              <w:t>4</w:t>
            </w:r>
          </w:p>
        </w:tc>
        <w:tc>
          <w:tcPr>
            <w:tcW w:w="0" w:type="auto"/>
            <w:tcBorders>
              <w:top w:val="single" w:sz="4" w:space="0" w:color="auto"/>
              <w:left w:val="nil"/>
              <w:bottom w:val="single" w:sz="4" w:space="0" w:color="auto"/>
              <w:right w:val="single" w:sz="8" w:space="0" w:color="auto"/>
            </w:tcBorders>
            <w:shd w:val="clear" w:color="auto" w:fill="auto"/>
            <w:vAlign w:val="center"/>
          </w:tcPr>
          <w:p w:rsidR="00400296" w:rsidRPr="00085C94" w:rsidRDefault="00400296" w:rsidP="00242B3D">
            <w:pPr>
              <w:widowControl/>
              <w:rPr>
                <w:b/>
              </w:rPr>
            </w:pPr>
            <w:r>
              <w:rPr>
                <w:b/>
              </w:rPr>
              <w:t>DÜNYA KÜRE FİZİKİ HARİTASI</w:t>
            </w:r>
          </w:p>
        </w:tc>
        <w:tc>
          <w:tcPr>
            <w:tcW w:w="0" w:type="auto"/>
            <w:tcBorders>
              <w:top w:val="single" w:sz="4" w:space="0" w:color="auto"/>
              <w:left w:val="nil"/>
              <w:bottom w:val="single" w:sz="4" w:space="0" w:color="auto"/>
              <w:right w:val="nil"/>
            </w:tcBorders>
            <w:shd w:val="clear" w:color="auto" w:fill="auto"/>
            <w:vAlign w:val="center"/>
          </w:tcPr>
          <w:p w:rsidR="00400296" w:rsidRDefault="00400296" w:rsidP="00400296">
            <w:pPr>
              <w:pStyle w:val="ListeParagraf"/>
              <w:widowControl/>
              <w:numPr>
                <w:ilvl w:val="0"/>
                <w:numId w:val="50"/>
              </w:numPr>
              <w:rPr>
                <w:sz w:val="18"/>
                <w:szCs w:val="18"/>
              </w:rPr>
            </w:pPr>
            <w:r>
              <w:rPr>
                <w:sz w:val="18"/>
                <w:szCs w:val="18"/>
              </w:rPr>
              <w:t xml:space="preserve">1. Kalite olmalıdır.kullanışlı olmalı </w:t>
            </w:r>
          </w:p>
          <w:p w:rsidR="00400296" w:rsidRDefault="00400296" w:rsidP="00400296">
            <w:pPr>
              <w:pStyle w:val="ListeParagraf"/>
              <w:widowControl/>
              <w:numPr>
                <w:ilvl w:val="0"/>
                <w:numId w:val="50"/>
              </w:numPr>
              <w:rPr>
                <w:sz w:val="18"/>
                <w:szCs w:val="18"/>
              </w:rPr>
            </w:pPr>
            <w:r>
              <w:rPr>
                <w:sz w:val="18"/>
                <w:szCs w:val="18"/>
              </w:rPr>
              <w:t>TSE standartlarına uygun olmalıdır</w:t>
            </w:r>
          </w:p>
          <w:p w:rsidR="00400296" w:rsidRDefault="00400296" w:rsidP="000019D3">
            <w:pPr>
              <w:pStyle w:val="ListeParagraf"/>
              <w:widowControl/>
              <w:numPr>
                <w:ilvl w:val="0"/>
                <w:numId w:val="50"/>
              </w:numPr>
              <w:rPr>
                <w:sz w:val="18"/>
                <w:szCs w:val="18"/>
              </w:rPr>
            </w:pPr>
            <w:r>
              <w:rPr>
                <w:sz w:val="18"/>
                <w:szCs w:val="18"/>
              </w:rPr>
              <w:t>3</w:t>
            </w:r>
            <w:r w:rsidR="00D466D4">
              <w:rPr>
                <w:sz w:val="18"/>
                <w:szCs w:val="18"/>
              </w:rPr>
              <w:t>0 cm çapında olmalıdır.</w:t>
            </w:r>
          </w:p>
          <w:p w:rsidR="00D466D4" w:rsidRPr="000E1CA7" w:rsidRDefault="00D466D4" w:rsidP="000019D3">
            <w:pPr>
              <w:pStyle w:val="ListeParagraf"/>
              <w:widowControl/>
              <w:numPr>
                <w:ilvl w:val="0"/>
                <w:numId w:val="50"/>
              </w:numPr>
              <w:rPr>
                <w:sz w:val="18"/>
                <w:szCs w:val="18"/>
              </w:rPr>
            </w:pPr>
            <w:r>
              <w:rPr>
                <w:sz w:val="18"/>
                <w:szCs w:val="18"/>
              </w:rPr>
              <w:t>Dönebilir dayanaklı plastik yada metal ayaklı olmalıdır.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rsidR="00400296" w:rsidRPr="00C76DEC" w:rsidRDefault="00400296" w:rsidP="00C51C8C">
            <w:pPr>
              <w:widowControl/>
              <w:jc w:val="center"/>
              <w:rPr>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00296" w:rsidRDefault="00982191" w:rsidP="00C51C8C">
            <w:pPr>
              <w:widowControl/>
              <w:jc w:val="center"/>
              <w:rPr>
                <w:szCs w:val="24"/>
              </w:rPr>
            </w:pPr>
            <w:r>
              <w:rPr>
                <w:szCs w:val="24"/>
              </w:rPr>
              <w:t>adet</w:t>
            </w:r>
          </w:p>
        </w:tc>
        <w:tc>
          <w:tcPr>
            <w:tcW w:w="0" w:type="auto"/>
            <w:tcBorders>
              <w:top w:val="single" w:sz="4" w:space="0" w:color="auto"/>
              <w:left w:val="nil"/>
              <w:bottom w:val="single" w:sz="4" w:space="0" w:color="auto"/>
              <w:right w:val="single" w:sz="4" w:space="0" w:color="auto"/>
            </w:tcBorders>
          </w:tcPr>
          <w:p w:rsidR="00400296" w:rsidRPr="00C76DEC" w:rsidRDefault="00400296" w:rsidP="00C51C8C">
            <w:pPr>
              <w:widowControl/>
              <w:jc w:val="center"/>
              <w:rPr>
                <w:szCs w:val="24"/>
              </w:rPr>
            </w:pPr>
          </w:p>
        </w:tc>
      </w:tr>
    </w:tbl>
    <w:p w:rsidR="00765CD5" w:rsidRPr="00C76DEC" w:rsidRDefault="00765CD5" w:rsidP="00B1404A">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lastRenderedPageBreak/>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KonuBal"/>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bookmarkStart w:id="0" w:name="_GoBack"/>
      <w:bookmarkEnd w:id="0"/>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D466D4">
        <w:t xml:space="preserve">15 Temmuz Şehitleri </w:t>
      </w:r>
      <w:r w:rsidR="00E05696" w:rsidRPr="00C76DEC">
        <w:t>İlk</w:t>
      </w:r>
      <w:r w:rsidR="007B703A" w:rsidRPr="00C76DEC">
        <w:t>okulu</w:t>
      </w:r>
      <w:r w:rsidRPr="00C76DEC">
        <w:rPr>
          <w:szCs w:val="24"/>
        </w:rPr>
        <w:t>’na ait bilg</w:t>
      </w:r>
      <w:r w:rsidR="00085C94">
        <w:rPr>
          <w:szCs w:val="24"/>
        </w:rPr>
        <w:t>i, belge, fotoğraf ve logoları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D466D4" w:rsidRDefault="00D466D4" w:rsidP="00D466D4">
      <w:pPr>
        <w:widowControl/>
        <w:jc w:val="right"/>
        <w:rPr>
          <w:b/>
          <w:bCs/>
          <w:szCs w:val="24"/>
        </w:rPr>
      </w:pPr>
    </w:p>
    <w:p w:rsidR="001A152E" w:rsidRDefault="00972159" w:rsidP="00D466D4">
      <w:pPr>
        <w:widowControl/>
        <w:jc w:val="right"/>
        <w:rPr>
          <w:b/>
          <w:bCs/>
          <w:szCs w:val="24"/>
        </w:rPr>
      </w:pPr>
      <w:r>
        <w:rPr>
          <w:b/>
          <w:bCs/>
          <w:szCs w:val="24"/>
        </w:rPr>
        <w:lastRenderedPageBreak/>
        <w:tab/>
      </w:r>
      <w:r w:rsidR="00D466D4">
        <w:rPr>
          <w:b/>
          <w:bCs/>
          <w:szCs w:val="24"/>
        </w:rPr>
        <w:t>26</w:t>
      </w:r>
      <w:r>
        <w:rPr>
          <w:b/>
          <w:bCs/>
          <w:szCs w:val="24"/>
        </w:rPr>
        <w:t>.10.2023</w:t>
      </w:r>
    </w:p>
    <w:p w:rsidR="00D466D4" w:rsidRPr="00C76DEC" w:rsidRDefault="00D466D4" w:rsidP="00D466D4">
      <w:pPr>
        <w:widowControl/>
        <w:jc w:val="right"/>
        <w:rPr>
          <w:b/>
          <w:bCs/>
          <w:szCs w:val="24"/>
        </w:rPr>
      </w:pPr>
      <w:r>
        <w:rPr>
          <w:b/>
          <w:bCs/>
          <w:szCs w:val="24"/>
        </w:rPr>
        <w:t>Mehmet Yasin Kaş</w:t>
      </w:r>
    </w:p>
    <w:p w:rsidR="007B703A" w:rsidRPr="00C76DEC" w:rsidRDefault="001A783B" w:rsidP="00D466D4">
      <w:pPr>
        <w:widowControl/>
        <w:jc w:val="right"/>
        <w:rPr>
          <w:b/>
          <w:bCs/>
          <w:szCs w:val="24"/>
        </w:rPr>
      </w:pPr>
      <w:r w:rsidRPr="00C76DEC">
        <w:rPr>
          <w:b/>
          <w:bCs/>
          <w:szCs w:val="24"/>
        </w:rPr>
        <w:tab/>
      </w:r>
      <w:r w:rsidR="007B703A"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972159" w:rsidP="007B703A">
      <w:pPr>
        <w:tabs>
          <w:tab w:val="left" w:pos="1668"/>
        </w:tabs>
        <w:rPr>
          <w:szCs w:val="24"/>
        </w:rPr>
      </w:pPr>
      <w:r>
        <w:rPr>
          <w:szCs w:val="24"/>
        </w:rPr>
        <w:tab/>
        <w:t>…../…./2023</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B703A" w:rsidP="007B703A">
      <w:pPr>
        <w:tabs>
          <w:tab w:val="left" w:pos="1668"/>
        </w:tabs>
        <w:rPr>
          <w:szCs w:val="24"/>
        </w:rPr>
      </w:pP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005" w:rsidRDefault="00E11005">
      <w:r>
        <w:separator/>
      </w:r>
    </w:p>
  </w:endnote>
  <w:endnote w:type="continuationSeparator" w:id="1">
    <w:p w:rsidR="00E11005" w:rsidRDefault="00E110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F1B17" w:rsidRDefault="00D82D90">
        <w:pPr>
          <w:pStyle w:val="Altbilgi"/>
          <w:jc w:val="center"/>
        </w:pPr>
        <w:r>
          <w:fldChar w:fldCharType="begin"/>
        </w:r>
        <w:r w:rsidR="004F1B17">
          <w:instrText>PAGE   \* MERGEFORMAT</w:instrText>
        </w:r>
        <w:r>
          <w:fldChar w:fldCharType="separate"/>
        </w:r>
        <w:r w:rsidR="00982191">
          <w:rPr>
            <w:noProof/>
          </w:rPr>
          <w:t>1</w:t>
        </w:r>
        <w:r>
          <w:fldChar w:fldCharType="end"/>
        </w:r>
      </w:p>
    </w:sdtContent>
  </w:sdt>
  <w:p w:rsidR="004F1B17" w:rsidRDefault="004F1B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005" w:rsidRDefault="00E11005">
      <w:r>
        <w:separator/>
      </w:r>
    </w:p>
  </w:footnote>
  <w:footnote w:type="continuationSeparator" w:id="1">
    <w:p w:rsidR="00E11005" w:rsidRDefault="00E11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17" w:rsidRDefault="004F1B17"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F566FA"/>
    <w:rsid w:val="000019D3"/>
    <w:rsid w:val="00003810"/>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777"/>
    <w:rsid w:val="000C2180"/>
    <w:rsid w:val="000C6312"/>
    <w:rsid w:val="000C7209"/>
    <w:rsid w:val="000C7D5C"/>
    <w:rsid w:val="000D34D7"/>
    <w:rsid w:val="000D5B26"/>
    <w:rsid w:val="000D6BB7"/>
    <w:rsid w:val="000D7F82"/>
    <w:rsid w:val="000E1CA7"/>
    <w:rsid w:val="000E3DFA"/>
    <w:rsid w:val="000E634A"/>
    <w:rsid w:val="000F4423"/>
    <w:rsid w:val="000F5C99"/>
    <w:rsid w:val="00101BE4"/>
    <w:rsid w:val="00117E16"/>
    <w:rsid w:val="00126946"/>
    <w:rsid w:val="00126F8B"/>
    <w:rsid w:val="001367AD"/>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C64A1"/>
    <w:rsid w:val="003D0AFE"/>
    <w:rsid w:val="003D13E2"/>
    <w:rsid w:val="003D1FD8"/>
    <w:rsid w:val="003E0D7E"/>
    <w:rsid w:val="003F3670"/>
    <w:rsid w:val="00400296"/>
    <w:rsid w:val="004033A7"/>
    <w:rsid w:val="0040423C"/>
    <w:rsid w:val="0041097E"/>
    <w:rsid w:val="0041334E"/>
    <w:rsid w:val="00415761"/>
    <w:rsid w:val="00424693"/>
    <w:rsid w:val="004263B9"/>
    <w:rsid w:val="0043060C"/>
    <w:rsid w:val="004328FD"/>
    <w:rsid w:val="00440CF9"/>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048FF"/>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3ADE"/>
    <w:rsid w:val="008E7E91"/>
    <w:rsid w:val="008F4763"/>
    <w:rsid w:val="008F6676"/>
    <w:rsid w:val="00904341"/>
    <w:rsid w:val="00904675"/>
    <w:rsid w:val="0091248A"/>
    <w:rsid w:val="0091400D"/>
    <w:rsid w:val="00914CA3"/>
    <w:rsid w:val="00917B09"/>
    <w:rsid w:val="0093242C"/>
    <w:rsid w:val="0093708E"/>
    <w:rsid w:val="00940403"/>
    <w:rsid w:val="00940BFC"/>
    <w:rsid w:val="00950418"/>
    <w:rsid w:val="00950F4E"/>
    <w:rsid w:val="00953C0C"/>
    <w:rsid w:val="00955549"/>
    <w:rsid w:val="00956A1F"/>
    <w:rsid w:val="0096597C"/>
    <w:rsid w:val="00972159"/>
    <w:rsid w:val="009762BB"/>
    <w:rsid w:val="00981B88"/>
    <w:rsid w:val="00982191"/>
    <w:rsid w:val="0098769B"/>
    <w:rsid w:val="00991764"/>
    <w:rsid w:val="009949AE"/>
    <w:rsid w:val="0099532B"/>
    <w:rsid w:val="009A1EFB"/>
    <w:rsid w:val="009A2F9B"/>
    <w:rsid w:val="009A5A64"/>
    <w:rsid w:val="009B7754"/>
    <w:rsid w:val="009C079C"/>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A34"/>
    <w:rsid w:val="00B97239"/>
    <w:rsid w:val="00BA3B64"/>
    <w:rsid w:val="00BA558D"/>
    <w:rsid w:val="00BB24DA"/>
    <w:rsid w:val="00BC0B98"/>
    <w:rsid w:val="00BC1F7D"/>
    <w:rsid w:val="00BD6F48"/>
    <w:rsid w:val="00BE68EA"/>
    <w:rsid w:val="00BE6AF9"/>
    <w:rsid w:val="00BF1367"/>
    <w:rsid w:val="00BF341C"/>
    <w:rsid w:val="00BF4323"/>
    <w:rsid w:val="00BF549D"/>
    <w:rsid w:val="00C02152"/>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30FB3"/>
    <w:rsid w:val="00D33487"/>
    <w:rsid w:val="00D341EB"/>
    <w:rsid w:val="00D44057"/>
    <w:rsid w:val="00D44544"/>
    <w:rsid w:val="00D452E1"/>
    <w:rsid w:val="00D466D4"/>
    <w:rsid w:val="00D47DBD"/>
    <w:rsid w:val="00D511C0"/>
    <w:rsid w:val="00D555DC"/>
    <w:rsid w:val="00D5574D"/>
    <w:rsid w:val="00D630BE"/>
    <w:rsid w:val="00D64744"/>
    <w:rsid w:val="00D64962"/>
    <w:rsid w:val="00D7164A"/>
    <w:rsid w:val="00D7185F"/>
    <w:rsid w:val="00D72846"/>
    <w:rsid w:val="00D73354"/>
    <w:rsid w:val="00D7744B"/>
    <w:rsid w:val="00D82D90"/>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1005"/>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F622-572F-40A1-86F3-7D24090A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1193</Words>
  <Characters>6806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acer</cp:lastModifiedBy>
  <cp:revision>3</cp:revision>
  <cp:lastPrinted>2022-08-22T06:50:00Z</cp:lastPrinted>
  <dcterms:created xsi:type="dcterms:W3CDTF">2023-10-26T12:08:00Z</dcterms:created>
  <dcterms:modified xsi:type="dcterms:W3CDTF">2023-10-26T12:15:00Z</dcterms:modified>
</cp:coreProperties>
</file>