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279" w:rsidRPr="002E0279" w:rsidRDefault="002E0279" w:rsidP="002E0279">
      <w:pPr>
        <w:jc w:val="center"/>
      </w:pPr>
      <w:r w:rsidRPr="002E0279">
        <w:rPr>
          <w:b/>
          <w:bCs/>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51"/>
        <w:gridCol w:w="6305"/>
      </w:tblGrid>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Numarası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6509A5" w:rsidP="002E0279">
            <w:r>
              <w:rPr>
                <w:b/>
                <w:bCs/>
              </w:rPr>
              <w:t>23DT1120290</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Kapsamı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 xml:space="preserve">4734 </w:t>
            </w:r>
            <w:r w:rsidR="002E0279" w:rsidRPr="002E0279">
              <w:t>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Maddesi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22-d* (Parasal Limit Kapsamında)</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Doğrudan Temin Türü</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Mal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İşin Adı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E46A67">
            <w:r w:rsidRPr="002E0279">
              <w:t> </w:t>
            </w:r>
            <w:r w:rsidR="006509A5">
              <w:t>Acar Mezrası İlkokulu Kırtasiye Malzemesi Alımı</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Yer</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 </w:t>
            </w:r>
            <w:r w:rsidR="006509A5">
              <w:t>Acar Mezrası İlkokulu Müdürlüğü</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İdarenin İletişim Bilgisi</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6509A5" w:rsidP="002E0279">
            <w:r>
              <w:t>05052486729</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Fiyat Teklifinin Verileceği Son Tarih</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6509A5" w:rsidP="002E0279">
            <w:r>
              <w:rPr>
                <w:b/>
                <w:bCs/>
              </w:rPr>
              <w:t>17.10.</w:t>
            </w:r>
            <w:r w:rsidR="00E46A67">
              <w:rPr>
                <w:b/>
                <w:bCs/>
              </w:rPr>
              <w:t>2023</w:t>
            </w:r>
            <w:r>
              <w:rPr>
                <w:b/>
                <w:bCs/>
              </w:rPr>
              <w:t xml:space="preserve">  Saat:10</w:t>
            </w:r>
            <w:bookmarkStart w:id="0" w:name="_GoBack"/>
            <w:bookmarkEnd w:id="0"/>
            <w:r w:rsidR="002E0279" w:rsidRPr="002E0279">
              <w:rPr>
                <w:b/>
                <w:bCs/>
              </w:rPr>
              <w:t>:00</w:t>
            </w:r>
          </w:p>
        </w:tc>
      </w:tr>
      <w:tr w:rsidR="002E0279" w:rsidRPr="002E0279" w:rsidTr="002E0279">
        <w:tc>
          <w:tcPr>
            <w:tcW w:w="424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t>Bütçe Yılı</w:t>
            </w:r>
          </w:p>
        </w:tc>
        <w:tc>
          <w:tcPr>
            <w:tcW w:w="970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E46A67" w:rsidP="002E0279">
            <w:r>
              <w:t>2023</w:t>
            </w:r>
          </w:p>
        </w:tc>
      </w:tr>
    </w:tbl>
    <w:p w:rsidR="002E0279" w:rsidRPr="002E0279" w:rsidRDefault="002E0279" w:rsidP="002E0279">
      <w:r w:rsidRPr="002E0279">
        <w:rPr>
          <w:b/>
          <w:bCs/>
        </w:rPr>
        <w:t> </w:t>
      </w:r>
    </w:p>
    <w:p w:rsidR="002E0279" w:rsidRPr="002E0279" w:rsidRDefault="002E0279" w:rsidP="002E0279">
      <w:pPr>
        <w:jc w:val="center"/>
      </w:pPr>
      <w:r w:rsidRPr="002E0279">
        <w:rPr>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80"/>
        <w:gridCol w:w="7276"/>
      </w:tblGrid>
      <w:tr w:rsidR="002E0279" w:rsidRPr="002E0279" w:rsidTr="002E0279">
        <w:tc>
          <w:tcPr>
            <w:tcW w:w="2940"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r w:rsidRPr="002E0279">
              <w:rPr>
                <w:b/>
                <w:bCs/>
              </w:rPr>
              <w:t> </w:t>
            </w:r>
          </w:p>
          <w:p w:rsidR="002E0279" w:rsidRPr="002E0279" w:rsidRDefault="002E0279" w:rsidP="002E0279">
            <w:r w:rsidRPr="002E0279">
              <w:rPr>
                <w:b/>
                <w:bCs/>
              </w:rPr>
              <w:t> </w:t>
            </w:r>
          </w:p>
          <w:p w:rsidR="002E0279" w:rsidRPr="002E0279" w:rsidRDefault="002E0279" w:rsidP="002E0279">
            <w:pPr>
              <w:jc w:val="center"/>
            </w:pPr>
            <w:r w:rsidRPr="002E0279">
              <w:rPr>
                <w:b/>
                <w:bCs/>
              </w:rPr>
              <w:t>EK</w:t>
            </w:r>
          </w:p>
          <w:p w:rsidR="002E0279" w:rsidRPr="002E0279" w:rsidRDefault="002E0279" w:rsidP="002E0279">
            <w:r w:rsidRPr="002E0279">
              <w:rPr>
                <w:b/>
                <w:bCs/>
              </w:rPr>
              <w:t> </w:t>
            </w:r>
          </w:p>
          <w:p w:rsidR="002E0279" w:rsidRPr="002E0279" w:rsidRDefault="002E0279" w:rsidP="002E0279"/>
        </w:tc>
        <w:tc>
          <w:tcPr>
            <w:tcW w:w="11055" w:type="dxa"/>
            <w:tcBorders>
              <w:top w:val="outset" w:sz="6" w:space="0" w:color="auto"/>
              <w:left w:val="outset" w:sz="6" w:space="0" w:color="auto"/>
              <w:bottom w:val="outset" w:sz="6" w:space="0" w:color="auto"/>
              <w:right w:val="outset" w:sz="6" w:space="0" w:color="auto"/>
            </w:tcBorders>
            <w:shd w:val="clear" w:color="auto" w:fill="FFFFFF"/>
            <w:hideMark/>
          </w:tcPr>
          <w:p w:rsidR="002E0279" w:rsidRPr="002E0279" w:rsidRDefault="002E0279" w:rsidP="002E0279">
            <w:pPr>
              <w:jc w:val="both"/>
            </w:pPr>
            <w:r w:rsidRPr="002E0279">
              <w:rPr>
                <w:b/>
                <w:bCs/>
              </w:rPr>
              <w:t>1- Birim Fiyat Teklif Cetvelindeki kısma teklif verilmek zorundadır.</w:t>
            </w:r>
          </w:p>
          <w:p w:rsidR="002E0279" w:rsidRPr="002E0279" w:rsidRDefault="002E0279" w:rsidP="002E0279">
            <w:pPr>
              <w:jc w:val="both"/>
            </w:pPr>
            <w:r w:rsidRPr="002E0279">
              <w:rPr>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2E0279" w:rsidRPr="002E0279" w:rsidRDefault="002E0279" w:rsidP="002E0279">
            <w:pPr>
              <w:jc w:val="both"/>
            </w:pPr>
            <w:r w:rsidRPr="002E0279">
              <w:rPr>
                <w:b/>
                <w:bCs/>
              </w:rPr>
              <w:t>3- Teklifler ihale dokümanında belirtilen ihale saatine kadar  idareye(tekliflerin sunulacağı yere)</w:t>
            </w:r>
            <w:r w:rsidR="00E46A67">
              <w:rPr>
                <w:b/>
                <w:bCs/>
              </w:rPr>
              <w:t xml:space="preserve"> elden</w:t>
            </w:r>
            <w:r w:rsidRPr="002E0279">
              <w:rPr>
                <w:b/>
                <w:bCs/>
              </w:rPr>
              <w:t xml:space="preserve"> teslim edilir. Bu saatten sonra verilen teklifler kabul edilemez ve açılmadan istekliye iade edilir. Bu durum bir tutanakla tespit edilir.</w:t>
            </w:r>
          </w:p>
          <w:p w:rsidR="002E0279" w:rsidRPr="002E0279" w:rsidRDefault="002E0279" w:rsidP="002E0279">
            <w:pPr>
              <w:jc w:val="both"/>
            </w:pPr>
            <w:r>
              <w:rPr>
                <w:b/>
                <w:bCs/>
              </w:rPr>
              <w:t>4</w:t>
            </w:r>
            <w:r w:rsidRPr="002E0279">
              <w:rPr>
                <w:b/>
                <w:bCs/>
              </w:rPr>
              <w:t>- Fiyatlar KDV hariç yazılacaktır.</w:t>
            </w:r>
          </w:p>
          <w:p w:rsidR="002E0279" w:rsidRPr="002E0279" w:rsidRDefault="002E0279" w:rsidP="002E0279">
            <w:pPr>
              <w:jc w:val="both"/>
            </w:pPr>
            <w:r>
              <w:rPr>
                <w:b/>
                <w:bCs/>
              </w:rPr>
              <w:t>5</w:t>
            </w:r>
            <w:r w:rsidRPr="002E0279">
              <w:rPr>
                <w:b/>
                <w:bCs/>
              </w:rPr>
              <w:t>-Tekliflerinizde silinti kazıntı olmayacak. Firma kaşesi okunaklı olacaktır.</w:t>
            </w:r>
          </w:p>
          <w:p w:rsidR="002E0279" w:rsidRPr="002E0279" w:rsidRDefault="002E0279" w:rsidP="002E0279">
            <w:pPr>
              <w:jc w:val="both"/>
            </w:pPr>
            <w:r>
              <w:rPr>
                <w:b/>
                <w:bCs/>
              </w:rPr>
              <w:t>6</w:t>
            </w:r>
            <w:r w:rsidRPr="002E0279">
              <w:rPr>
                <w:b/>
                <w:bCs/>
              </w:rPr>
              <w:t>-Ürünler ekteki teknik şartnameye uygun olacaktır.</w:t>
            </w:r>
          </w:p>
          <w:p w:rsidR="002E0279" w:rsidRPr="002E0279" w:rsidRDefault="002E0279" w:rsidP="007C1328">
            <w:pPr>
              <w:jc w:val="both"/>
            </w:pPr>
            <w:r>
              <w:rPr>
                <w:b/>
                <w:bCs/>
              </w:rPr>
              <w:t>7</w:t>
            </w:r>
            <w:r w:rsidRPr="002E0279">
              <w:rPr>
                <w:b/>
                <w:bCs/>
              </w:rPr>
              <w:t>-Teslimat sırasında malzemelerin nakliyesi yükleniciye ait olacaktır.</w:t>
            </w:r>
          </w:p>
        </w:tc>
      </w:tr>
    </w:tbl>
    <w:p w:rsidR="00897D36" w:rsidRDefault="00897D36"/>
    <w:sectPr w:rsidR="00897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37"/>
    <w:rsid w:val="00027F76"/>
    <w:rsid w:val="00226BF4"/>
    <w:rsid w:val="002E0279"/>
    <w:rsid w:val="00477DF6"/>
    <w:rsid w:val="006509A5"/>
    <w:rsid w:val="007C1328"/>
    <w:rsid w:val="00897D36"/>
    <w:rsid w:val="00A17734"/>
    <w:rsid w:val="00CC3337"/>
    <w:rsid w:val="00DD7904"/>
    <w:rsid w:val="00E4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43A9"/>
  <w15:docId w15:val="{7B0DA11D-DD63-4777-AB7E-73969674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0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2023-10-13T08:09:00Z</dcterms:created>
  <dcterms:modified xsi:type="dcterms:W3CDTF">2023-10-13T08:09:00Z</dcterms:modified>
</cp:coreProperties>
</file>